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74073" w:rsidRPr="0059799D" w:rsidRDefault="0059799D">
      <w:pPr>
        <w:spacing w:line="360" w:lineRule="auto"/>
        <w:jc w:val="both"/>
        <w:rPr>
          <w:b/>
          <w:sz w:val="28"/>
          <w:szCs w:val="28"/>
          <w:u w:val="single"/>
          <w:lang w:val="es-ES"/>
        </w:rPr>
      </w:pPr>
      <w:bookmarkStart w:id="0" w:name="_GoBack"/>
      <w:bookmarkEnd w:id="0"/>
      <w:r w:rsidRPr="0059799D">
        <w:rPr>
          <w:b/>
          <w:sz w:val="28"/>
          <w:szCs w:val="28"/>
          <w:u w:val="single"/>
          <w:lang w:val="es-ES"/>
        </w:rPr>
        <w:t>ANEXO</w:t>
      </w:r>
    </w:p>
    <w:p w14:paraId="00000002"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RÉGIMEN AGROALIMENTARIO MUNICIPAL                            </w:t>
      </w:r>
    </w:p>
    <w:p w14:paraId="00000003" w14:textId="77777777" w:rsidR="00E74073" w:rsidRPr="0059799D" w:rsidRDefault="0059799D">
      <w:pPr>
        <w:spacing w:line="360" w:lineRule="auto"/>
        <w:jc w:val="both"/>
        <w:rPr>
          <w:sz w:val="28"/>
          <w:szCs w:val="28"/>
          <w:u w:val="single"/>
          <w:lang w:val="es-ES"/>
        </w:rPr>
      </w:pPr>
      <w:r w:rsidRPr="0059799D">
        <w:rPr>
          <w:sz w:val="28"/>
          <w:szCs w:val="28"/>
          <w:u w:val="single"/>
          <w:lang w:val="es-ES"/>
        </w:rPr>
        <w:t>ÍNDICE</w:t>
      </w:r>
    </w:p>
    <w:p w14:paraId="00000004"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TÍTULO I DEL ÁREA DE SEGURIDAD ALIMENTARIA </w:t>
      </w:r>
    </w:p>
    <w:p w14:paraId="00000005" w14:textId="77777777" w:rsidR="00E74073" w:rsidRPr="0059799D" w:rsidRDefault="0059799D">
      <w:pPr>
        <w:spacing w:line="360" w:lineRule="auto"/>
        <w:jc w:val="both"/>
        <w:rPr>
          <w:sz w:val="28"/>
          <w:szCs w:val="28"/>
          <w:lang w:val="es-ES"/>
        </w:rPr>
      </w:pPr>
      <w:r w:rsidRPr="0059799D">
        <w:rPr>
          <w:sz w:val="28"/>
          <w:szCs w:val="28"/>
          <w:lang w:val="es-ES"/>
        </w:rPr>
        <w:t xml:space="preserve">CAPÍTULO I Del objeto y la Organización Arts. 1° a 3° </w:t>
      </w:r>
    </w:p>
    <w:p w14:paraId="00000006" w14:textId="77777777" w:rsidR="00E74073" w:rsidRPr="0059799D" w:rsidRDefault="0059799D">
      <w:pPr>
        <w:spacing w:line="360" w:lineRule="auto"/>
        <w:jc w:val="both"/>
        <w:rPr>
          <w:sz w:val="28"/>
          <w:szCs w:val="28"/>
          <w:lang w:val="es-ES"/>
        </w:rPr>
      </w:pPr>
      <w:r w:rsidRPr="0059799D">
        <w:rPr>
          <w:sz w:val="28"/>
          <w:szCs w:val="28"/>
          <w:lang w:val="es-ES"/>
        </w:rPr>
        <w:t xml:space="preserve">CAPÍTULO II De los Fondos y el Financiamiento Arts. 4° y 5° </w:t>
      </w:r>
    </w:p>
    <w:p w14:paraId="00000007" w14:textId="77777777" w:rsidR="00E74073" w:rsidRPr="0059799D" w:rsidRDefault="0059799D">
      <w:pPr>
        <w:spacing w:line="360" w:lineRule="auto"/>
        <w:jc w:val="both"/>
        <w:rPr>
          <w:sz w:val="28"/>
          <w:szCs w:val="28"/>
          <w:lang w:val="es-ES"/>
        </w:rPr>
      </w:pPr>
      <w:r w:rsidRPr="0059799D">
        <w:rPr>
          <w:sz w:val="28"/>
          <w:szCs w:val="28"/>
          <w:lang w:val="es-ES"/>
        </w:rPr>
        <w:t xml:space="preserve">CAPÍTULO III De las Funciones Art. 6° </w:t>
      </w:r>
    </w:p>
    <w:p w14:paraId="00000008"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TÍTULO II ESQUEMA ORGÁNICO LEGAL </w:t>
      </w:r>
    </w:p>
    <w:p w14:paraId="00000009" w14:textId="77777777" w:rsidR="00E74073" w:rsidRPr="0059799D" w:rsidRDefault="0059799D">
      <w:pPr>
        <w:spacing w:line="360" w:lineRule="auto"/>
        <w:jc w:val="both"/>
        <w:rPr>
          <w:sz w:val="28"/>
          <w:szCs w:val="28"/>
          <w:lang w:val="es-ES"/>
        </w:rPr>
      </w:pPr>
      <w:r w:rsidRPr="0059799D">
        <w:rPr>
          <w:sz w:val="28"/>
          <w:szCs w:val="28"/>
          <w:lang w:val="es-ES"/>
        </w:rPr>
        <w:t xml:space="preserve">CAPÍTULO I Disposiciones Aplicables Arts. 7° y 8° </w:t>
      </w:r>
    </w:p>
    <w:p w14:paraId="0000000A"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TITULO III DE LAS HABILITACIONES Y VERIFICACIONES </w:t>
      </w:r>
    </w:p>
    <w:p w14:paraId="0000000B" w14:textId="77777777" w:rsidR="00E74073" w:rsidRPr="0059799D" w:rsidRDefault="0059799D">
      <w:pPr>
        <w:spacing w:line="360" w:lineRule="auto"/>
        <w:jc w:val="both"/>
        <w:rPr>
          <w:sz w:val="28"/>
          <w:szCs w:val="28"/>
          <w:lang w:val="es-ES"/>
        </w:rPr>
      </w:pPr>
      <w:r w:rsidRPr="0059799D">
        <w:rPr>
          <w:sz w:val="28"/>
          <w:szCs w:val="28"/>
          <w:lang w:val="es-ES"/>
        </w:rPr>
        <w:t xml:space="preserve">CAPÍTULO I De los Establecimientos Art. 9° </w:t>
      </w:r>
    </w:p>
    <w:p w14:paraId="0000000C" w14:textId="77777777" w:rsidR="00E74073" w:rsidRPr="0059799D" w:rsidRDefault="0059799D">
      <w:pPr>
        <w:spacing w:line="360" w:lineRule="auto"/>
        <w:jc w:val="both"/>
        <w:rPr>
          <w:sz w:val="28"/>
          <w:szCs w:val="28"/>
          <w:lang w:val="es-ES"/>
        </w:rPr>
      </w:pPr>
      <w:r w:rsidRPr="0059799D">
        <w:rPr>
          <w:sz w:val="28"/>
          <w:szCs w:val="28"/>
          <w:lang w:val="es-ES"/>
        </w:rPr>
        <w:t>CAPÍTULO II Productos Alimenticios Ar</w:t>
      </w:r>
      <w:r w:rsidRPr="0059799D">
        <w:rPr>
          <w:sz w:val="28"/>
          <w:szCs w:val="28"/>
          <w:lang w:val="es-ES"/>
        </w:rPr>
        <w:t xml:space="preserve">t. 10° </w:t>
      </w:r>
    </w:p>
    <w:p w14:paraId="0000000D" w14:textId="77777777" w:rsidR="00E74073" w:rsidRPr="0059799D" w:rsidRDefault="0059799D">
      <w:pPr>
        <w:spacing w:line="360" w:lineRule="auto"/>
        <w:jc w:val="both"/>
        <w:rPr>
          <w:sz w:val="28"/>
          <w:szCs w:val="28"/>
          <w:lang w:val="es-ES"/>
        </w:rPr>
      </w:pPr>
      <w:r w:rsidRPr="0059799D">
        <w:rPr>
          <w:sz w:val="28"/>
          <w:szCs w:val="28"/>
          <w:lang w:val="es-ES"/>
        </w:rPr>
        <w:t xml:space="preserve">CAPÍTULO III De los Vehículos Art. 11° </w:t>
      </w:r>
    </w:p>
    <w:p w14:paraId="0000000E" w14:textId="77777777" w:rsidR="00E74073" w:rsidRPr="0059799D" w:rsidRDefault="0059799D">
      <w:pPr>
        <w:spacing w:line="360" w:lineRule="auto"/>
        <w:jc w:val="both"/>
        <w:rPr>
          <w:sz w:val="28"/>
          <w:szCs w:val="28"/>
          <w:lang w:val="es-ES"/>
        </w:rPr>
      </w:pPr>
      <w:r w:rsidRPr="0059799D">
        <w:rPr>
          <w:sz w:val="28"/>
          <w:szCs w:val="28"/>
          <w:lang w:val="es-ES"/>
        </w:rPr>
        <w:t xml:space="preserve">CAPÍTULO IV De las Personas Art. 12° </w:t>
      </w:r>
    </w:p>
    <w:p w14:paraId="0000000F" w14:textId="77777777" w:rsidR="00E74073" w:rsidRPr="0059799D" w:rsidRDefault="0059799D">
      <w:pPr>
        <w:spacing w:line="360" w:lineRule="auto"/>
        <w:jc w:val="both"/>
        <w:rPr>
          <w:sz w:val="28"/>
          <w:szCs w:val="28"/>
          <w:lang w:val="es-ES"/>
        </w:rPr>
      </w:pPr>
      <w:r w:rsidRPr="0059799D">
        <w:rPr>
          <w:sz w:val="28"/>
          <w:szCs w:val="28"/>
          <w:lang w:val="es-ES"/>
        </w:rPr>
        <w:t xml:space="preserve">CAPÍTULO V De las Verificaciones y Cabina Sanitaria Arts. 13° y 14° </w:t>
      </w:r>
    </w:p>
    <w:p w14:paraId="00000010"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TÍTULO IV DE LOS PROCEDIMIENTOS </w:t>
      </w:r>
    </w:p>
    <w:p w14:paraId="00000011" w14:textId="77777777" w:rsidR="00E74073" w:rsidRPr="0059799D" w:rsidRDefault="0059799D">
      <w:pPr>
        <w:spacing w:line="360" w:lineRule="auto"/>
        <w:jc w:val="both"/>
        <w:rPr>
          <w:sz w:val="28"/>
          <w:szCs w:val="28"/>
          <w:lang w:val="es-ES"/>
        </w:rPr>
      </w:pPr>
      <w:r w:rsidRPr="0059799D">
        <w:rPr>
          <w:sz w:val="28"/>
          <w:szCs w:val="28"/>
          <w:lang w:val="es-ES"/>
        </w:rPr>
        <w:t xml:space="preserve">CAPÍTULO I Reglas de los Procedimientos Arts. 15° a 29° </w:t>
      </w:r>
    </w:p>
    <w:p w14:paraId="00000012" w14:textId="77777777" w:rsidR="00E74073" w:rsidRPr="0059799D" w:rsidRDefault="0059799D">
      <w:pPr>
        <w:spacing w:line="360" w:lineRule="auto"/>
        <w:jc w:val="both"/>
        <w:rPr>
          <w:sz w:val="28"/>
          <w:szCs w:val="28"/>
          <w:u w:val="single"/>
          <w:lang w:val="es-ES"/>
        </w:rPr>
      </w:pPr>
      <w:r w:rsidRPr="0059799D">
        <w:rPr>
          <w:sz w:val="28"/>
          <w:szCs w:val="28"/>
          <w:u w:val="single"/>
          <w:lang w:val="es-ES"/>
        </w:rPr>
        <w:t>TÍTULO V DE</w:t>
      </w:r>
      <w:r w:rsidRPr="0059799D">
        <w:rPr>
          <w:sz w:val="28"/>
          <w:szCs w:val="28"/>
          <w:u w:val="single"/>
          <w:lang w:val="es-ES"/>
        </w:rPr>
        <w:t xml:space="preserve"> LAS ACCIONES PREVENTIVAS Y LAS PENALIDADES EN GENERAL </w:t>
      </w:r>
    </w:p>
    <w:p w14:paraId="00000013" w14:textId="77777777" w:rsidR="00E74073" w:rsidRPr="0059799D" w:rsidRDefault="0059799D">
      <w:pPr>
        <w:spacing w:line="360" w:lineRule="auto"/>
        <w:jc w:val="both"/>
        <w:rPr>
          <w:sz w:val="28"/>
          <w:szCs w:val="28"/>
          <w:lang w:val="es-ES"/>
        </w:rPr>
      </w:pPr>
      <w:r w:rsidRPr="0059799D">
        <w:rPr>
          <w:sz w:val="28"/>
          <w:szCs w:val="28"/>
          <w:lang w:val="es-ES"/>
        </w:rPr>
        <w:t xml:space="preserve">CAPÍTULO I De las Medidas Preventivas y las Penalidades en general Arts. 30° a 34° </w:t>
      </w:r>
    </w:p>
    <w:p w14:paraId="00000014"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TÍTULO VI DE LAS PENALIDADES EN PARTICULAR </w:t>
      </w:r>
    </w:p>
    <w:p w14:paraId="00000015" w14:textId="77777777" w:rsidR="00E74073" w:rsidRPr="0059799D" w:rsidRDefault="0059799D">
      <w:pPr>
        <w:spacing w:line="360" w:lineRule="auto"/>
        <w:jc w:val="both"/>
        <w:rPr>
          <w:sz w:val="28"/>
          <w:szCs w:val="28"/>
          <w:lang w:val="es-ES"/>
        </w:rPr>
      </w:pPr>
      <w:r w:rsidRPr="0059799D">
        <w:rPr>
          <w:sz w:val="28"/>
          <w:szCs w:val="28"/>
          <w:lang w:val="es-ES"/>
        </w:rPr>
        <w:t xml:space="preserve">CAPÍTULO I Faltas contra la Autoridad Arts. 35° a 39° </w:t>
      </w:r>
    </w:p>
    <w:p w14:paraId="00000016" w14:textId="77777777" w:rsidR="00E74073" w:rsidRPr="0059799D" w:rsidRDefault="0059799D">
      <w:pPr>
        <w:spacing w:line="360" w:lineRule="auto"/>
        <w:jc w:val="both"/>
        <w:rPr>
          <w:sz w:val="28"/>
          <w:szCs w:val="28"/>
          <w:lang w:val="es-ES"/>
        </w:rPr>
      </w:pPr>
      <w:r w:rsidRPr="0059799D">
        <w:rPr>
          <w:sz w:val="28"/>
          <w:szCs w:val="28"/>
          <w:lang w:val="es-ES"/>
        </w:rPr>
        <w:t>CAPÍTULO II De la</w:t>
      </w:r>
      <w:r w:rsidRPr="0059799D">
        <w:rPr>
          <w:sz w:val="28"/>
          <w:szCs w:val="28"/>
          <w:lang w:val="es-ES"/>
        </w:rPr>
        <w:t xml:space="preserve"> Habilitación o Registro de Establecimientos Art.40° </w:t>
      </w:r>
    </w:p>
    <w:p w14:paraId="00000017" w14:textId="77777777" w:rsidR="00E74073" w:rsidRPr="0059799D" w:rsidRDefault="0059799D">
      <w:pPr>
        <w:spacing w:line="360" w:lineRule="auto"/>
        <w:jc w:val="both"/>
        <w:rPr>
          <w:sz w:val="28"/>
          <w:szCs w:val="28"/>
          <w:lang w:val="es-ES"/>
        </w:rPr>
      </w:pPr>
      <w:r w:rsidRPr="0059799D">
        <w:rPr>
          <w:sz w:val="28"/>
          <w:szCs w:val="28"/>
          <w:lang w:val="es-ES"/>
        </w:rPr>
        <w:t xml:space="preserve">CAPÍTULO III De lo Edilicio 41° y 42° </w:t>
      </w:r>
    </w:p>
    <w:p w14:paraId="00000018" w14:textId="77777777" w:rsidR="00E74073" w:rsidRPr="0059799D" w:rsidRDefault="0059799D">
      <w:pPr>
        <w:spacing w:line="360" w:lineRule="auto"/>
        <w:jc w:val="both"/>
        <w:rPr>
          <w:sz w:val="28"/>
          <w:szCs w:val="28"/>
          <w:lang w:val="es-ES"/>
        </w:rPr>
      </w:pPr>
      <w:r w:rsidRPr="0059799D">
        <w:rPr>
          <w:sz w:val="28"/>
          <w:szCs w:val="28"/>
          <w:lang w:val="es-ES"/>
        </w:rPr>
        <w:t xml:space="preserve">CAPÍTULO IV De la Higiene del Establecimiento 43° </w:t>
      </w:r>
    </w:p>
    <w:p w14:paraId="00000019" w14:textId="77777777" w:rsidR="00E74073" w:rsidRPr="0059799D" w:rsidRDefault="0059799D">
      <w:pPr>
        <w:spacing w:line="360" w:lineRule="auto"/>
        <w:jc w:val="both"/>
        <w:rPr>
          <w:sz w:val="28"/>
          <w:szCs w:val="28"/>
          <w:lang w:val="es-ES"/>
        </w:rPr>
      </w:pPr>
      <w:r w:rsidRPr="0059799D">
        <w:rPr>
          <w:sz w:val="28"/>
          <w:szCs w:val="28"/>
          <w:lang w:val="es-ES"/>
        </w:rPr>
        <w:t xml:space="preserve">CAPÏTULO V De los Procedimientos 44° a 46° </w:t>
      </w:r>
    </w:p>
    <w:p w14:paraId="0000001A" w14:textId="77777777" w:rsidR="00E74073" w:rsidRPr="0059799D" w:rsidRDefault="0059799D">
      <w:pPr>
        <w:spacing w:line="360" w:lineRule="auto"/>
        <w:jc w:val="both"/>
        <w:rPr>
          <w:sz w:val="28"/>
          <w:szCs w:val="28"/>
          <w:lang w:val="es-ES"/>
        </w:rPr>
      </w:pPr>
      <w:r w:rsidRPr="0059799D">
        <w:rPr>
          <w:sz w:val="28"/>
          <w:szCs w:val="28"/>
          <w:lang w:val="es-ES"/>
        </w:rPr>
        <w:t xml:space="preserve">CAPÍTULO VI De los Productos 47° a 52° </w:t>
      </w:r>
    </w:p>
    <w:p w14:paraId="0000001B" w14:textId="77777777" w:rsidR="00E74073" w:rsidRPr="0059799D" w:rsidRDefault="0059799D">
      <w:pPr>
        <w:spacing w:line="360" w:lineRule="auto"/>
        <w:jc w:val="both"/>
        <w:rPr>
          <w:sz w:val="28"/>
          <w:szCs w:val="28"/>
          <w:lang w:val="es-ES"/>
        </w:rPr>
      </w:pPr>
      <w:r w:rsidRPr="0059799D">
        <w:rPr>
          <w:sz w:val="28"/>
          <w:szCs w:val="28"/>
          <w:lang w:val="es-ES"/>
        </w:rPr>
        <w:t xml:space="preserve">CAPÍTULO VII Del Transporte </w:t>
      </w:r>
      <w:r w:rsidRPr="0059799D">
        <w:rPr>
          <w:sz w:val="28"/>
          <w:szCs w:val="28"/>
          <w:lang w:val="es-ES"/>
        </w:rPr>
        <w:t>53° y 54°</w:t>
      </w:r>
    </w:p>
    <w:p w14:paraId="0000001C" w14:textId="77777777" w:rsidR="00E74073" w:rsidRPr="0059799D" w:rsidRDefault="0059799D">
      <w:pPr>
        <w:spacing w:line="360" w:lineRule="auto"/>
        <w:jc w:val="both"/>
        <w:rPr>
          <w:sz w:val="28"/>
          <w:szCs w:val="28"/>
          <w:lang w:val="es-ES"/>
        </w:rPr>
      </w:pPr>
      <w:r w:rsidRPr="0059799D">
        <w:rPr>
          <w:sz w:val="28"/>
          <w:szCs w:val="28"/>
          <w:lang w:val="es-ES"/>
        </w:rPr>
        <w:lastRenderedPageBreak/>
        <w:t xml:space="preserve">CAPÍTULO VIII Del Personal 55° a 58° </w:t>
      </w:r>
    </w:p>
    <w:p w14:paraId="0000001D" w14:textId="77777777" w:rsidR="00E74073" w:rsidRPr="0059799D" w:rsidRDefault="0059799D">
      <w:pPr>
        <w:spacing w:line="360" w:lineRule="auto"/>
        <w:jc w:val="both"/>
        <w:rPr>
          <w:sz w:val="28"/>
          <w:szCs w:val="28"/>
          <w:lang w:val="es-ES"/>
        </w:rPr>
      </w:pPr>
      <w:r w:rsidRPr="0059799D">
        <w:rPr>
          <w:sz w:val="28"/>
          <w:szCs w:val="28"/>
          <w:lang w:val="es-ES"/>
        </w:rPr>
        <w:t xml:space="preserve">CAPÍTULO IX De las Plagas 59° y 60° </w:t>
      </w:r>
    </w:p>
    <w:p w14:paraId="0000001E" w14:textId="77777777" w:rsidR="00E74073" w:rsidRPr="0059799D" w:rsidRDefault="0059799D">
      <w:pPr>
        <w:spacing w:line="360" w:lineRule="auto"/>
        <w:jc w:val="both"/>
        <w:rPr>
          <w:sz w:val="28"/>
          <w:szCs w:val="28"/>
          <w:lang w:val="es-ES"/>
        </w:rPr>
      </w:pPr>
      <w:r w:rsidRPr="0059799D">
        <w:rPr>
          <w:sz w:val="28"/>
          <w:szCs w:val="28"/>
          <w:lang w:val="es-ES"/>
        </w:rPr>
        <w:t xml:space="preserve">CAPÍTULO X De la Provisión de Agua 61° y 62° </w:t>
      </w:r>
    </w:p>
    <w:p w14:paraId="0000001F" w14:textId="77777777" w:rsidR="00E74073" w:rsidRPr="0059799D" w:rsidRDefault="0059799D">
      <w:pPr>
        <w:spacing w:line="360" w:lineRule="auto"/>
        <w:jc w:val="both"/>
        <w:rPr>
          <w:sz w:val="28"/>
          <w:szCs w:val="28"/>
          <w:lang w:val="es-ES"/>
        </w:rPr>
      </w:pPr>
      <w:r w:rsidRPr="0059799D">
        <w:rPr>
          <w:sz w:val="28"/>
          <w:szCs w:val="28"/>
          <w:lang w:val="es-ES"/>
        </w:rPr>
        <w:t xml:space="preserve">CAPÍTULO XI De los Residuos 63° a 65° </w:t>
      </w:r>
    </w:p>
    <w:p w14:paraId="00000020" w14:textId="77777777" w:rsidR="00E74073" w:rsidRPr="0059799D" w:rsidRDefault="0059799D">
      <w:pPr>
        <w:spacing w:line="360" w:lineRule="auto"/>
        <w:jc w:val="both"/>
        <w:rPr>
          <w:sz w:val="28"/>
          <w:szCs w:val="28"/>
          <w:lang w:val="es-ES"/>
        </w:rPr>
      </w:pPr>
      <w:r w:rsidRPr="0059799D">
        <w:rPr>
          <w:sz w:val="28"/>
          <w:szCs w:val="28"/>
          <w:lang w:val="es-ES"/>
        </w:rPr>
        <w:t xml:space="preserve">CAPÍTULO XII Otras Sanciones 66° a 70° </w:t>
      </w:r>
    </w:p>
    <w:p w14:paraId="00000021"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TÍTULO VII DISPOSICIONES GENERALES </w:t>
      </w:r>
    </w:p>
    <w:p w14:paraId="00000022" w14:textId="77777777" w:rsidR="00E74073" w:rsidRPr="0059799D" w:rsidRDefault="0059799D">
      <w:pPr>
        <w:spacing w:line="360" w:lineRule="auto"/>
        <w:jc w:val="both"/>
        <w:rPr>
          <w:sz w:val="28"/>
          <w:szCs w:val="28"/>
          <w:lang w:val="es-ES"/>
        </w:rPr>
      </w:pPr>
      <w:r w:rsidRPr="0059799D">
        <w:rPr>
          <w:sz w:val="28"/>
          <w:szCs w:val="28"/>
          <w:lang w:val="es-ES"/>
        </w:rPr>
        <w:t>CAPÍTULO I Disposiciones Generales 71° a 74°</w:t>
      </w:r>
    </w:p>
    <w:p w14:paraId="00000023" w14:textId="77777777" w:rsidR="00E74073" w:rsidRPr="0059799D" w:rsidRDefault="0059799D">
      <w:pPr>
        <w:spacing w:line="360" w:lineRule="auto"/>
        <w:jc w:val="both"/>
        <w:rPr>
          <w:sz w:val="28"/>
          <w:szCs w:val="28"/>
          <w:u w:val="single"/>
          <w:lang w:val="es-ES"/>
        </w:rPr>
      </w:pPr>
      <w:r w:rsidRPr="0059799D">
        <w:rPr>
          <w:sz w:val="28"/>
          <w:szCs w:val="28"/>
          <w:u w:val="single"/>
          <w:lang w:val="es-ES"/>
        </w:rPr>
        <w:t>ANEXO “A” TRIBUTARIO.</w:t>
      </w:r>
    </w:p>
    <w:p w14:paraId="00000024" w14:textId="77777777" w:rsidR="00E74073" w:rsidRPr="0059799D" w:rsidRDefault="0059799D">
      <w:pPr>
        <w:spacing w:line="360" w:lineRule="auto"/>
        <w:jc w:val="both"/>
        <w:rPr>
          <w:sz w:val="28"/>
          <w:szCs w:val="28"/>
          <w:lang w:val="es-ES"/>
        </w:rPr>
      </w:pPr>
      <w:r w:rsidRPr="0059799D">
        <w:rPr>
          <w:sz w:val="28"/>
          <w:szCs w:val="28"/>
          <w:lang w:val="es-ES"/>
        </w:rPr>
        <w:t>Arts. 1º a 6º</w:t>
      </w:r>
    </w:p>
    <w:p w14:paraId="00000025" w14:textId="77777777" w:rsidR="00E74073" w:rsidRPr="0059799D" w:rsidRDefault="00E74073">
      <w:pPr>
        <w:spacing w:line="360" w:lineRule="auto"/>
        <w:jc w:val="both"/>
        <w:rPr>
          <w:sz w:val="28"/>
          <w:szCs w:val="28"/>
          <w:u w:val="single"/>
          <w:lang w:val="es-ES"/>
        </w:rPr>
      </w:pPr>
    </w:p>
    <w:p w14:paraId="00000026" w14:textId="77777777" w:rsidR="00E74073" w:rsidRPr="0059799D" w:rsidRDefault="00E74073">
      <w:pPr>
        <w:spacing w:line="360" w:lineRule="auto"/>
        <w:jc w:val="both"/>
        <w:rPr>
          <w:sz w:val="28"/>
          <w:szCs w:val="28"/>
          <w:u w:val="single"/>
          <w:lang w:val="es-ES"/>
        </w:rPr>
      </w:pPr>
    </w:p>
    <w:p w14:paraId="00000027" w14:textId="77777777" w:rsidR="00E74073" w:rsidRPr="0059799D" w:rsidRDefault="00E74073">
      <w:pPr>
        <w:spacing w:line="360" w:lineRule="auto"/>
        <w:jc w:val="both"/>
        <w:rPr>
          <w:sz w:val="28"/>
          <w:szCs w:val="28"/>
          <w:u w:val="single"/>
          <w:lang w:val="es-ES"/>
        </w:rPr>
      </w:pPr>
    </w:p>
    <w:p w14:paraId="00000028" w14:textId="77777777" w:rsidR="00E74073" w:rsidRPr="0059799D" w:rsidRDefault="00E74073">
      <w:pPr>
        <w:spacing w:line="360" w:lineRule="auto"/>
        <w:jc w:val="both"/>
        <w:rPr>
          <w:sz w:val="28"/>
          <w:szCs w:val="28"/>
          <w:u w:val="single"/>
          <w:lang w:val="es-ES"/>
        </w:rPr>
      </w:pPr>
    </w:p>
    <w:p w14:paraId="00000029" w14:textId="77777777" w:rsidR="00E74073" w:rsidRPr="0059799D" w:rsidRDefault="0059799D">
      <w:pPr>
        <w:spacing w:line="360" w:lineRule="auto"/>
        <w:jc w:val="both"/>
        <w:rPr>
          <w:sz w:val="28"/>
          <w:szCs w:val="28"/>
          <w:u w:val="single"/>
          <w:lang w:val="es-ES"/>
        </w:rPr>
      </w:pPr>
      <w:r w:rsidRPr="0059799D">
        <w:rPr>
          <w:sz w:val="28"/>
          <w:szCs w:val="28"/>
          <w:u w:val="single"/>
          <w:lang w:val="es-ES"/>
        </w:rPr>
        <w:t>RÉGIMEN AGROALIMENTARIO MUNICIPAL</w:t>
      </w:r>
    </w:p>
    <w:p w14:paraId="0000002A"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TÍTULO I </w:t>
      </w:r>
    </w:p>
    <w:p w14:paraId="0000002B"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CAPÍTULO I </w:t>
      </w:r>
    </w:p>
    <w:p w14:paraId="0000002C"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DEL OBJETO Y LA ORGANIZACIÓN </w:t>
      </w:r>
    </w:p>
    <w:p w14:paraId="0000002D" w14:textId="77777777" w:rsidR="00E74073" w:rsidRDefault="0059799D">
      <w:pPr>
        <w:spacing w:line="360" w:lineRule="auto"/>
        <w:ind w:left="993"/>
        <w:jc w:val="both"/>
        <w:rPr>
          <w:sz w:val="28"/>
          <w:szCs w:val="28"/>
        </w:rPr>
      </w:pPr>
      <w:r w:rsidRPr="0059799D">
        <w:rPr>
          <w:b/>
          <w:i/>
          <w:sz w:val="28"/>
          <w:szCs w:val="28"/>
          <w:lang w:val="es-ES"/>
        </w:rPr>
        <w:t>Art. 1°.-</w:t>
      </w:r>
      <w:r w:rsidRPr="0059799D">
        <w:rPr>
          <w:sz w:val="28"/>
          <w:szCs w:val="28"/>
          <w:lang w:val="es-ES"/>
        </w:rPr>
        <w:t xml:space="preserve">  </w:t>
      </w:r>
      <w:r>
        <w:rPr>
          <w:sz w:val="28"/>
          <w:szCs w:val="28"/>
        </w:rPr>
        <w:t>La Dirección de Seguridad Alimentaria de la ciudad de Venado Tuerto, creada por la Ordenanza N° 5209/2019, (DSA), dependiente de la Secretaría de Control Urbano y Convivencia, -o la que en el futuro la reemplazare-, será la Autoridad de Aplicación del pr</w:t>
      </w:r>
      <w:r>
        <w:rPr>
          <w:sz w:val="28"/>
          <w:szCs w:val="28"/>
        </w:rPr>
        <w:t>esente Régimen Agroalimentario Municipal; desempeñándose como área técnica específica en materia de seguridad alimentaria en su conjunto  y en  las actividades y funciones de la cabina sanitaria.</w:t>
      </w:r>
    </w:p>
    <w:p w14:paraId="0000002E" w14:textId="77777777" w:rsidR="00E74073" w:rsidRPr="0059799D" w:rsidRDefault="0059799D">
      <w:pPr>
        <w:spacing w:line="360" w:lineRule="auto"/>
        <w:ind w:left="993"/>
        <w:jc w:val="both"/>
        <w:rPr>
          <w:sz w:val="28"/>
          <w:szCs w:val="28"/>
          <w:lang w:val="es-ES"/>
        </w:rPr>
      </w:pPr>
      <w:r>
        <w:rPr>
          <w:sz w:val="28"/>
          <w:szCs w:val="28"/>
        </w:rPr>
        <w:t xml:space="preserve">                 </w:t>
      </w:r>
      <w:r w:rsidRPr="0059799D">
        <w:rPr>
          <w:sz w:val="28"/>
          <w:szCs w:val="28"/>
          <w:lang w:val="es-ES"/>
        </w:rPr>
        <w:t>Los agentes que se desempeñen en la DSA est</w:t>
      </w:r>
      <w:r w:rsidRPr="0059799D">
        <w:rPr>
          <w:sz w:val="28"/>
          <w:szCs w:val="28"/>
          <w:lang w:val="es-ES"/>
        </w:rPr>
        <w:t xml:space="preserve">arán sujetos a las obligaciones establecidas por el estatuto y escalafón del personal de Municipalidades y Comunas de la provincia de Santa Fe, Ley 9286, y las demás que, en virtud de la actividad </w:t>
      </w:r>
      <w:r w:rsidRPr="0059799D">
        <w:rPr>
          <w:sz w:val="28"/>
          <w:szCs w:val="28"/>
          <w:lang w:val="es-ES"/>
        </w:rPr>
        <w:lastRenderedPageBreak/>
        <w:t>específica estableciere el Departamento Ejecutivo Municipal</w:t>
      </w:r>
      <w:r w:rsidRPr="0059799D">
        <w:rPr>
          <w:sz w:val="28"/>
          <w:szCs w:val="28"/>
          <w:lang w:val="es-ES"/>
        </w:rPr>
        <w:t xml:space="preserve"> por vía de Decreto.</w:t>
      </w:r>
    </w:p>
    <w:p w14:paraId="0000002F" w14:textId="77777777" w:rsidR="00E74073" w:rsidRPr="0059799D" w:rsidRDefault="0059799D">
      <w:pPr>
        <w:spacing w:line="360" w:lineRule="auto"/>
        <w:ind w:left="993"/>
        <w:jc w:val="both"/>
        <w:rPr>
          <w:sz w:val="28"/>
          <w:szCs w:val="28"/>
          <w:lang w:val="es-ES"/>
        </w:rPr>
      </w:pPr>
      <w:r w:rsidRPr="0059799D">
        <w:rPr>
          <w:sz w:val="28"/>
          <w:szCs w:val="28"/>
          <w:lang w:val="es-ES"/>
        </w:rPr>
        <w:t xml:space="preserve">                 La Secretaría de Control Urbano y Convivencia de la Municipalidad de Venado Tuerto tendrá a su cargo la dirección estratégica, evaluación y control de los resultados de la actividad del área. </w:t>
      </w:r>
    </w:p>
    <w:p w14:paraId="00000030" w14:textId="77777777" w:rsidR="00E74073" w:rsidRPr="0059799D" w:rsidRDefault="00E74073">
      <w:pPr>
        <w:spacing w:line="360" w:lineRule="auto"/>
        <w:ind w:left="993"/>
        <w:jc w:val="both"/>
        <w:rPr>
          <w:b/>
          <w:i/>
          <w:sz w:val="28"/>
          <w:szCs w:val="28"/>
          <w:lang w:val="es-ES"/>
        </w:rPr>
      </w:pPr>
    </w:p>
    <w:p w14:paraId="00000031" w14:textId="77777777" w:rsidR="00E74073" w:rsidRDefault="0059799D">
      <w:pPr>
        <w:spacing w:line="360" w:lineRule="auto"/>
        <w:ind w:left="993"/>
        <w:jc w:val="both"/>
        <w:rPr>
          <w:sz w:val="28"/>
          <w:szCs w:val="28"/>
        </w:rPr>
      </w:pPr>
      <w:r>
        <w:rPr>
          <w:b/>
          <w:i/>
          <w:sz w:val="28"/>
          <w:szCs w:val="28"/>
        </w:rPr>
        <w:t xml:space="preserve">Art. 2º.- </w:t>
      </w:r>
      <w:r>
        <w:rPr>
          <w:sz w:val="28"/>
          <w:szCs w:val="28"/>
        </w:rPr>
        <w:t xml:space="preserve">La gestión de </w:t>
      </w:r>
      <w:r>
        <w:rPr>
          <w:sz w:val="28"/>
          <w:szCs w:val="28"/>
        </w:rPr>
        <w:t xml:space="preserve">la DSA estará a cargo de un/a Director/a, quien llevará a cabo la proyección y ejecución de las funciones inherentes al área, pudiendo dicho/a funcionario/a nombrar un Asesor Técnico. </w:t>
      </w:r>
    </w:p>
    <w:p w14:paraId="00000032" w14:textId="77777777" w:rsidR="00E74073" w:rsidRDefault="00E74073">
      <w:pPr>
        <w:spacing w:line="360" w:lineRule="auto"/>
        <w:ind w:left="993"/>
        <w:jc w:val="both"/>
        <w:rPr>
          <w:sz w:val="28"/>
          <w:szCs w:val="28"/>
        </w:rPr>
      </w:pPr>
    </w:p>
    <w:p w14:paraId="00000033" w14:textId="77777777" w:rsidR="00E74073" w:rsidRPr="0059799D" w:rsidRDefault="0059799D">
      <w:pPr>
        <w:spacing w:line="360" w:lineRule="auto"/>
        <w:ind w:left="993"/>
        <w:jc w:val="both"/>
        <w:rPr>
          <w:sz w:val="28"/>
          <w:szCs w:val="28"/>
          <w:lang w:val="es-ES"/>
        </w:rPr>
      </w:pPr>
      <w:r w:rsidRPr="0059799D">
        <w:rPr>
          <w:b/>
          <w:i/>
          <w:sz w:val="28"/>
          <w:szCs w:val="28"/>
          <w:lang w:val="es-ES"/>
        </w:rPr>
        <w:t>Art. 3°.-</w:t>
      </w:r>
      <w:r w:rsidRPr="0059799D">
        <w:rPr>
          <w:sz w:val="28"/>
          <w:szCs w:val="28"/>
          <w:lang w:val="es-ES"/>
        </w:rPr>
        <w:t>A los efectos de la presente ordenanza se define como Segurid</w:t>
      </w:r>
      <w:r w:rsidRPr="0059799D">
        <w:rPr>
          <w:sz w:val="28"/>
          <w:szCs w:val="28"/>
          <w:lang w:val="es-ES"/>
        </w:rPr>
        <w:t>ad Alimentaria al derecho de todas las personas de disponer en todo momento de alimentos inocuos, nutritivos y culturalmente aceptables, necesarios para llevar una vida sana y activa que les permita desarrollar todas sus potencialidades.</w:t>
      </w:r>
    </w:p>
    <w:p w14:paraId="00000034" w14:textId="77777777" w:rsidR="00E74073" w:rsidRPr="0059799D" w:rsidRDefault="0059799D">
      <w:pPr>
        <w:spacing w:line="360" w:lineRule="auto"/>
        <w:ind w:left="993"/>
        <w:jc w:val="both"/>
        <w:rPr>
          <w:sz w:val="28"/>
          <w:szCs w:val="28"/>
          <w:lang w:val="es-ES"/>
        </w:rPr>
      </w:pPr>
      <w:r w:rsidRPr="0059799D">
        <w:rPr>
          <w:sz w:val="28"/>
          <w:szCs w:val="28"/>
          <w:lang w:val="es-ES"/>
        </w:rPr>
        <w:t>Comprende la inocu</w:t>
      </w:r>
      <w:r w:rsidRPr="0059799D">
        <w:rPr>
          <w:sz w:val="28"/>
          <w:szCs w:val="28"/>
          <w:lang w:val="es-ES"/>
        </w:rPr>
        <w:t>idad de los alimentos destinados al consumo humano y la identidad de los mismos; los aspectos de sanidad animal y sanidad vegetal que incidan directa o indirectamente en la seguridad alimentaria y cualquier otro que se le asigne a la luz de los avances cie</w:t>
      </w:r>
      <w:r w:rsidRPr="0059799D">
        <w:rPr>
          <w:sz w:val="28"/>
          <w:szCs w:val="28"/>
          <w:lang w:val="es-ES"/>
        </w:rPr>
        <w:t xml:space="preserve">ntíficos y las nuevas demandas sociales. </w:t>
      </w:r>
    </w:p>
    <w:p w14:paraId="00000035" w14:textId="77777777" w:rsidR="00E74073" w:rsidRPr="0059799D" w:rsidRDefault="00E74073">
      <w:pPr>
        <w:spacing w:line="360" w:lineRule="auto"/>
        <w:jc w:val="both"/>
        <w:rPr>
          <w:sz w:val="28"/>
          <w:szCs w:val="28"/>
          <w:lang w:val="es-ES"/>
        </w:rPr>
      </w:pPr>
    </w:p>
    <w:p w14:paraId="00000036"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CAPÏTULO II </w:t>
      </w:r>
    </w:p>
    <w:p w14:paraId="00000037"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DE LOS FONDOS Y EL FINANCIAMIENTO </w:t>
      </w:r>
    </w:p>
    <w:p w14:paraId="00000038" w14:textId="77777777" w:rsidR="00E74073" w:rsidRPr="0059799D" w:rsidRDefault="0059799D">
      <w:pPr>
        <w:spacing w:line="360" w:lineRule="auto"/>
        <w:ind w:left="993"/>
        <w:jc w:val="both"/>
        <w:rPr>
          <w:sz w:val="28"/>
          <w:szCs w:val="28"/>
          <w:lang w:val="es-ES"/>
        </w:rPr>
      </w:pPr>
      <w:r w:rsidRPr="0059799D">
        <w:rPr>
          <w:b/>
          <w:i/>
          <w:sz w:val="28"/>
          <w:szCs w:val="28"/>
          <w:lang w:val="es-ES"/>
        </w:rPr>
        <w:t>Art. 4°.-</w:t>
      </w:r>
      <w:r w:rsidRPr="0059799D">
        <w:rPr>
          <w:sz w:val="28"/>
          <w:szCs w:val="28"/>
          <w:lang w:val="es-ES"/>
        </w:rPr>
        <w:t xml:space="preserve">La DSA dispondrá de los siguientes recursos económicos, los cuales, previa rendición, serán depositados en las cuentas especiales que la Secretaría de Desarrollo Económico establezca al efecto: </w:t>
      </w:r>
    </w:p>
    <w:p w14:paraId="00000039" w14:textId="77777777" w:rsidR="00E74073" w:rsidRPr="0059799D" w:rsidRDefault="0059799D">
      <w:pPr>
        <w:spacing w:line="360" w:lineRule="auto"/>
        <w:ind w:left="993" w:firstLine="283"/>
        <w:jc w:val="both"/>
        <w:rPr>
          <w:sz w:val="28"/>
          <w:szCs w:val="28"/>
          <w:lang w:val="es-ES"/>
        </w:rPr>
      </w:pPr>
      <w:r w:rsidRPr="0059799D">
        <w:rPr>
          <w:sz w:val="28"/>
          <w:szCs w:val="28"/>
          <w:lang w:val="es-ES"/>
        </w:rPr>
        <w:lastRenderedPageBreak/>
        <w:t>a) las tasas y aranceles que perciba como resultado de las ac</w:t>
      </w:r>
      <w:r w:rsidRPr="0059799D">
        <w:rPr>
          <w:sz w:val="28"/>
          <w:szCs w:val="28"/>
          <w:lang w:val="es-ES"/>
        </w:rPr>
        <w:t xml:space="preserve">tividades que realiza; </w:t>
      </w:r>
    </w:p>
    <w:p w14:paraId="0000003A" w14:textId="77777777" w:rsidR="00E74073" w:rsidRPr="0059799D" w:rsidRDefault="0059799D">
      <w:pPr>
        <w:spacing w:line="360" w:lineRule="auto"/>
        <w:ind w:left="993" w:firstLine="283"/>
        <w:jc w:val="both"/>
        <w:rPr>
          <w:sz w:val="28"/>
          <w:szCs w:val="28"/>
          <w:lang w:val="es-ES"/>
        </w:rPr>
      </w:pPr>
      <w:r w:rsidRPr="0059799D">
        <w:rPr>
          <w:sz w:val="28"/>
          <w:szCs w:val="28"/>
          <w:lang w:val="es-ES"/>
        </w:rPr>
        <w:t xml:space="preserve">b) la coparticipación de la Tasa provincial proveniente de la Agencia Santafesina de Seguridad Alimentaria de la Provincia de Santa Fe (A.S.S.A.L.); </w:t>
      </w:r>
    </w:p>
    <w:p w14:paraId="0000003B" w14:textId="77777777" w:rsidR="00E74073" w:rsidRPr="0059799D" w:rsidRDefault="0059799D">
      <w:pPr>
        <w:spacing w:line="360" w:lineRule="auto"/>
        <w:ind w:left="993" w:firstLine="283"/>
        <w:jc w:val="both"/>
        <w:rPr>
          <w:sz w:val="28"/>
          <w:szCs w:val="28"/>
          <w:lang w:val="es-ES"/>
        </w:rPr>
      </w:pPr>
      <w:r w:rsidRPr="0059799D">
        <w:rPr>
          <w:sz w:val="28"/>
          <w:szCs w:val="28"/>
          <w:lang w:val="es-ES"/>
        </w:rPr>
        <w:t>c) la proporción líquida que el Departamento Ejecutivo Municipal determine sobre l</w:t>
      </w:r>
      <w:r w:rsidRPr="0059799D">
        <w:rPr>
          <w:sz w:val="28"/>
          <w:szCs w:val="28"/>
          <w:lang w:val="es-ES"/>
        </w:rPr>
        <w:t>as sanciones que se apliquen a raíz de procedimientos realizados por la DSA;</w:t>
      </w:r>
    </w:p>
    <w:p w14:paraId="0000003C" w14:textId="77777777" w:rsidR="00E74073" w:rsidRPr="0059799D" w:rsidRDefault="0059799D">
      <w:pPr>
        <w:spacing w:line="360" w:lineRule="auto"/>
        <w:ind w:left="993" w:firstLine="283"/>
        <w:jc w:val="both"/>
        <w:rPr>
          <w:sz w:val="28"/>
          <w:szCs w:val="28"/>
          <w:lang w:val="es-ES"/>
        </w:rPr>
      </w:pPr>
      <w:r w:rsidRPr="0059799D">
        <w:rPr>
          <w:sz w:val="28"/>
          <w:szCs w:val="28"/>
          <w:lang w:val="es-ES"/>
        </w:rPr>
        <w:t>d) los ingresos que obtenga como consecuencia de subvenciones y/o convenios con entes públicos;</w:t>
      </w:r>
    </w:p>
    <w:p w14:paraId="0000003D" w14:textId="77777777" w:rsidR="00E74073" w:rsidRPr="0059799D" w:rsidRDefault="0059799D">
      <w:pPr>
        <w:spacing w:line="360" w:lineRule="auto"/>
        <w:ind w:left="993" w:firstLine="283"/>
        <w:jc w:val="both"/>
        <w:rPr>
          <w:sz w:val="28"/>
          <w:szCs w:val="28"/>
          <w:lang w:val="es-ES"/>
        </w:rPr>
      </w:pPr>
      <w:r w:rsidRPr="0059799D">
        <w:rPr>
          <w:sz w:val="28"/>
          <w:szCs w:val="28"/>
          <w:lang w:val="es-ES"/>
        </w:rPr>
        <w:t>e) las asignaciones que le sean atribuidas por disposiciones presupuestarias y rend</w:t>
      </w:r>
      <w:r w:rsidRPr="0059799D">
        <w:rPr>
          <w:sz w:val="28"/>
          <w:szCs w:val="28"/>
          <w:lang w:val="es-ES"/>
        </w:rPr>
        <w:t xml:space="preserve">iciones de cuentas; </w:t>
      </w:r>
    </w:p>
    <w:p w14:paraId="0000003E" w14:textId="77777777" w:rsidR="00E74073" w:rsidRPr="0059799D" w:rsidRDefault="0059799D">
      <w:pPr>
        <w:spacing w:line="360" w:lineRule="auto"/>
        <w:ind w:firstLine="1276"/>
        <w:jc w:val="both"/>
        <w:rPr>
          <w:sz w:val="28"/>
          <w:szCs w:val="28"/>
          <w:lang w:val="es-ES"/>
        </w:rPr>
      </w:pPr>
      <w:r w:rsidRPr="0059799D">
        <w:rPr>
          <w:sz w:val="28"/>
          <w:szCs w:val="28"/>
          <w:lang w:val="es-ES"/>
        </w:rPr>
        <w:t xml:space="preserve">f) todo otro ingreso que le fuera asignado o que resulte de su gestión. </w:t>
      </w:r>
    </w:p>
    <w:p w14:paraId="0000003F" w14:textId="77777777" w:rsidR="00E74073" w:rsidRPr="0059799D" w:rsidRDefault="00E74073">
      <w:pPr>
        <w:spacing w:line="360" w:lineRule="auto"/>
        <w:jc w:val="both"/>
        <w:rPr>
          <w:sz w:val="28"/>
          <w:szCs w:val="28"/>
          <w:lang w:val="es-ES"/>
        </w:rPr>
      </w:pPr>
    </w:p>
    <w:p w14:paraId="00000040" w14:textId="77777777" w:rsidR="00E74073" w:rsidRPr="0059799D" w:rsidRDefault="0059799D">
      <w:pPr>
        <w:spacing w:line="360" w:lineRule="auto"/>
        <w:ind w:left="993"/>
        <w:jc w:val="both"/>
        <w:rPr>
          <w:sz w:val="28"/>
          <w:szCs w:val="28"/>
          <w:lang w:val="es-ES"/>
        </w:rPr>
      </w:pPr>
      <w:r w:rsidRPr="0059799D">
        <w:rPr>
          <w:b/>
          <w:i/>
          <w:sz w:val="28"/>
          <w:szCs w:val="28"/>
          <w:lang w:val="es-ES"/>
        </w:rPr>
        <w:t>Art. 5°.-</w:t>
      </w:r>
      <w:r w:rsidRPr="0059799D">
        <w:rPr>
          <w:sz w:val="28"/>
          <w:szCs w:val="28"/>
          <w:lang w:val="es-ES"/>
        </w:rPr>
        <w:t>Créase la Tasa Agroalimentaria Municipal, en carácter de obligatoria, la cual se aplicará en sus distintas modalidades, a las actividades en materia agr</w:t>
      </w:r>
      <w:r w:rsidRPr="0059799D">
        <w:rPr>
          <w:sz w:val="28"/>
          <w:szCs w:val="28"/>
          <w:lang w:val="es-ES"/>
        </w:rPr>
        <w:t>oalimentaria a nivel local que no tengan efecto interjurisdiccional, con el fin de generar recursos económicos tendientes a reforzar el cumplimiento de lo establecido por la presente. Los aspectos conceptuales, jurídicos y cuantitativos de las mismas estar</w:t>
      </w:r>
      <w:r w:rsidRPr="0059799D">
        <w:rPr>
          <w:sz w:val="28"/>
          <w:szCs w:val="28"/>
          <w:lang w:val="es-ES"/>
        </w:rPr>
        <w:t xml:space="preserve">án expresados en el </w:t>
      </w:r>
      <w:r w:rsidRPr="0059799D">
        <w:rPr>
          <w:sz w:val="28"/>
          <w:szCs w:val="28"/>
          <w:u w:val="single"/>
          <w:lang w:val="es-ES"/>
        </w:rPr>
        <w:t>Anexo “A”</w:t>
      </w:r>
      <w:r w:rsidRPr="0059799D">
        <w:rPr>
          <w:sz w:val="28"/>
          <w:szCs w:val="28"/>
          <w:lang w:val="es-ES"/>
        </w:rPr>
        <w:t>, el cual forma parte de la presente Ordenanza.</w:t>
      </w:r>
    </w:p>
    <w:p w14:paraId="00000041" w14:textId="77777777" w:rsidR="00E74073" w:rsidRPr="0059799D" w:rsidRDefault="00E74073">
      <w:pPr>
        <w:spacing w:line="360" w:lineRule="auto"/>
        <w:ind w:left="993"/>
        <w:jc w:val="both"/>
        <w:rPr>
          <w:color w:val="FF0000"/>
          <w:sz w:val="28"/>
          <w:szCs w:val="28"/>
          <w:lang w:val="es-ES"/>
        </w:rPr>
      </w:pPr>
    </w:p>
    <w:p w14:paraId="00000042"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CAPÍTULO III </w:t>
      </w:r>
    </w:p>
    <w:p w14:paraId="00000043"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DE LAS FUNCIONES </w:t>
      </w:r>
    </w:p>
    <w:p w14:paraId="00000044" w14:textId="77777777" w:rsidR="00E74073" w:rsidRDefault="0059799D">
      <w:pPr>
        <w:spacing w:line="360" w:lineRule="auto"/>
        <w:jc w:val="both"/>
        <w:rPr>
          <w:sz w:val="28"/>
          <w:szCs w:val="28"/>
        </w:rPr>
      </w:pPr>
      <w:r w:rsidRPr="0059799D">
        <w:rPr>
          <w:b/>
          <w:i/>
          <w:sz w:val="28"/>
          <w:szCs w:val="28"/>
          <w:lang w:val="es-ES"/>
        </w:rPr>
        <w:t>Art. 6°.-</w:t>
      </w:r>
      <w:r w:rsidRPr="0059799D">
        <w:rPr>
          <w:sz w:val="28"/>
          <w:szCs w:val="28"/>
          <w:lang w:val="es-ES"/>
        </w:rPr>
        <w:t xml:space="preserve">  </w:t>
      </w:r>
      <w:r>
        <w:rPr>
          <w:sz w:val="28"/>
          <w:szCs w:val="28"/>
        </w:rPr>
        <w:t xml:space="preserve">La Dirección de Seguridad Alimentaria desempeñará las siguientes funciones: </w:t>
      </w:r>
    </w:p>
    <w:p w14:paraId="00000045" w14:textId="77777777" w:rsidR="00E74073" w:rsidRPr="0059799D" w:rsidRDefault="0059799D">
      <w:pPr>
        <w:spacing w:line="360" w:lineRule="auto"/>
        <w:ind w:left="993" w:firstLine="140"/>
        <w:jc w:val="both"/>
        <w:rPr>
          <w:sz w:val="28"/>
          <w:szCs w:val="28"/>
          <w:lang w:val="es-ES"/>
        </w:rPr>
      </w:pPr>
      <w:r w:rsidRPr="0059799D">
        <w:rPr>
          <w:sz w:val="28"/>
          <w:szCs w:val="28"/>
          <w:lang w:val="es-ES"/>
        </w:rPr>
        <w:lastRenderedPageBreak/>
        <w:t>a) controlar los productos alimenticios que se elaboren de</w:t>
      </w:r>
      <w:r w:rsidRPr="0059799D">
        <w:rPr>
          <w:sz w:val="28"/>
          <w:szCs w:val="28"/>
          <w:lang w:val="es-ES"/>
        </w:rPr>
        <w:t>ntro del ejido municipal y los que se comercialicen en el mismo, incluso los provenientes de otras jurisdicciones;</w:t>
      </w:r>
    </w:p>
    <w:p w14:paraId="00000046" w14:textId="77777777" w:rsidR="00E74073" w:rsidRPr="0059799D" w:rsidRDefault="0059799D">
      <w:pPr>
        <w:spacing w:line="360" w:lineRule="auto"/>
        <w:ind w:firstLine="1134"/>
        <w:jc w:val="both"/>
        <w:rPr>
          <w:sz w:val="28"/>
          <w:szCs w:val="28"/>
          <w:lang w:val="es-ES"/>
        </w:rPr>
      </w:pPr>
      <w:r w:rsidRPr="0059799D">
        <w:rPr>
          <w:sz w:val="28"/>
          <w:szCs w:val="28"/>
          <w:lang w:val="es-ES"/>
        </w:rPr>
        <w:t>b) auditar de manera integral los procesos de elaboración de alimentos;</w:t>
      </w:r>
    </w:p>
    <w:p w14:paraId="00000047" w14:textId="77777777" w:rsidR="00E74073" w:rsidRPr="0059799D" w:rsidRDefault="0059799D">
      <w:pPr>
        <w:spacing w:line="360" w:lineRule="auto"/>
        <w:ind w:left="993" w:firstLine="140"/>
        <w:jc w:val="both"/>
        <w:rPr>
          <w:sz w:val="28"/>
          <w:szCs w:val="28"/>
          <w:lang w:val="es-ES"/>
        </w:rPr>
      </w:pPr>
      <w:r w:rsidRPr="0059799D">
        <w:rPr>
          <w:sz w:val="28"/>
          <w:szCs w:val="28"/>
          <w:lang w:val="es-ES"/>
        </w:rPr>
        <w:t>c) inspeccionar los establecimientos destinados a la producción, elab</w:t>
      </w:r>
      <w:r w:rsidRPr="0059799D">
        <w:rPr>
          <w:sz w:val="28"/>
          <w:szCs w:val="28"/>
          <w:lang w:val="es-ES"/>
        </w:rPr>
        <w:t>oración, distribución, fraccionamiento, manipulación, envasado, reserva, transporte, comercialización y expendio de materias primas y productos terminados;</w:t>
      </w:r>
    </w:p>
    <w:p w14:paraId="00000048" w14:textId="77777777" w:rsidR="00E74073" w:rsidRPr="0059799D" w:rsidRDefault="0059799D">
      <w:pPr>
        <w:spacing w:line="360" w:lineRule="auto"/>
        <w:ind w:left="993" w:firstLine="140"/>
        <w:jc w:val="both"/>
        <w:rPr>
          <w:sz w:val="28"/>
          <w:szCs w:val="28"/>
          <w:lang w:val="es-ES"/>
        </w:rPr>
      </w:pPr>
      <w:r w:rsidRPr="0059799D">
        <w:rPr>
          <w:sz w:val="28"/>
          <w:szCs w:val="28"/>
          <w:lang w:val="es-ES"/>
        </w:rPr>
        <w:t>d) inspeccionar los medios de transporte de productos alimenticios que ingresen al ejido municipal y</w:t>
      </w:r>
      <w:r w:rsidRPr="0059799D">
        <w:rPr>
          <w:sz w:val="28"/>
          <w:szCs w:val="28"/>
          <w:lang w:val="es-ES"/>
        </w:rPr>
        <w:t xml:space="preserve"> aquellos de distribución interna, así como los alimentos que transporten mediante los operativos de control correspondientes;</w:t>
      </w:r>
    </w:p>
    <w:p w14:paraId="00000049" w14:textId="77777777" w:rsidR="00E74073" w:rsidRPr="0059799D" w:rsidRDefault="0059799D">
      <w:pPr>
        <w:spacing w:line="360" w:lineRule="auto"/>
        <w:ind w:left="993" w:firstLine="140"/>
        <w:jc w:val="both"/>
        <w:rPr>
          <w:sz w:val="28"/>
          <w:szCs w:val="28"/>
          <w:lang w:val="es-ES"/>
        </w:rPr>
      </w:pPr>
      <w:r w:rsidRPr="0059799D">
        <w:rPr>
          <w:sz w:val="28"/>
          <w:szCs w:val="28"/>
          <w:lang w:val="es-ES"/>
        </w:rPr>
        <w:t>e) habilitar según corresponda los medios de transporte de sustancias alimenticias, otorgando las certificaciones correspondiente</w:t>
      </w:r>
      <w:r w:rsidRPr="0059799D">
        <w:rPr>
          <w:sz w:val="28"/>
          <w:szCs w:val="28"/>
          <w:lang w:val="es-ES"/>
        </w:rPr>
        <w:t xml:space="preserve">s en cada caso; </w:t>
      </w:r>
    </w:p>
    <w:p w14:paraId="0000004A" w14:textId="77777777" w:rsidR="00E74073" w:rsidRPr="0059799D" w:rsidRDefault="0059799D">
      <w:pPr>
        <w:spacing w:line="360" w:lineRule="auto"/>
        <w:ind w:left="993" w:firstLine="140"/>
        <w:jc w:val="both"/>
        <w:rPr>
          <w:sz w:val="28"/>
          <w:szCs w:val="28"/>
          <w:lang w:val="es-ES"/>
        </w:rPr>
      </w:pPr>
      <w:r w:rsidRPr="0059799D">
        <w:rPr>
          <w:sz w:val="28"/>
          <w:szCs w:val="28"/>
          <w:lang w:val="es-ES"/>
        </w:rPr>
        <w:t>f) participar en el procedimiento de habilitación de establecimientos donde se lleven a cabo actividades vinculadas con sustancias alimenticias;</w:t>
      </w:r>
    </w:p>
    <w:p w14:paraId="0000004B" w14:textId="77777777" w:rsidR="00E74073" w:rsidRPr="0059799D" w:rsidRDefault="0059799D">
      <w:pPr>
        <w:spacing w:line="360" w:lineRule="auto"/>
        <w:ind w:left="993" w:firstLine="140"/>
        <w:jc w:val="both"/>
        <w:rPr>
          <w:sz w:val="28"/>
          <w:szCs w:val="28"/>
          <w:lang w:val="es-ES"/>
        </w:rPr>
      </w:pPr>
      <w:r w:rsidRPr="0059799D">
        <w:rPr>
          <w:sz w:val="28"/>
          <w:szCs w:val="28"/>
          <w:lang w:val="es-ES"/>
        </w:rPr>
        <w:t>g) participar en el otorgamiento de permisos/habilitaciones para la venta ambulante de aliment</w:t>
      </w:r>
      <w:r w:rsidRPr="0059799D">
        <w:rPr>
          <w:sz w:val="28"/>
          <w:szCs w:val="28"/>
          <w:lang w:val="es-ES"/>
        </w:rPr>
        <w:t>os, y de micro-emprendimientos alimenticios, de conformidad a la normativa vigente;</w:t>
      </w:r>
    </w:p>
    <w:p w14:paraId="0000004C" w14:textId="77777777" w:rsidR="00E74073" w:rsidRPr="0059799D" w:rsidRDefault="0059799D">
      <w:pPr>
        <w:spacing w:line="360" w:lineRule="auto"/>
        <w:ind w:left="993" w:firstLine="140"/>
        <w:jc w:val="both"/>
        <w:rPr>
          <w:sz w:val="28"/>
          <w:szCs w:val="28"/>
          <w:lang w:val="es-ES"/>
        </w:rPr>
      </w:pPr>
      <w:r w:rsidRPr="0059799D">
        <w:rPr>
          <w:sz w:val="28"/>
          <w:szCs w:val="28"/>
          <w:lang w:val="es-ES"/>
        </w:rPr>
        <w:t>h) disponer medidas de carácter preventivo, cuando se ponga en riesgo la salud de la población, elevando con la mayor celeridad posible todas las actuaciones al Tribunal Municipal de Faltas, sin perjuicio de radicar denuncia penal si correspondiere;</w:t>
      </w:r>
    </w:p>
    <w:p w14:paraId="0000004D" w14:textId="77777777" w:rsidR="00E74073" w:rsidRPr="0059799D" w:rsidRDefault="0059799D">
      <w:pPr>
        <w:spacing w:line="360" w:lineRule="auto"/>
        <w:ind w:left="993" w:firstLine="140"/>
        <w:jc w:val="both"/>
        <w:rPr>
          <w:sz w:val="28"/>
          <w:szCs w:val="28"/>
          <w:lang w:val="es-ES"/>
        </w:rPr>
      </w:pPr>
      <w:r w:rsidRPr="0059799D">
        <w:rPr>
          <w:sz w:val="28"/>
          <w:szCs w:val="28"/>
          <w:lang w:val="es-ES"/>
        </w:rPr>
        <w:t>i) rea</w:t>
      </w:r>
      <w:r w:rsidRPr="0059799D">
        <w:rPr>
          <w:sz w:val="28"/>
          <w:szCs w:val="28"/>
          <w:lang w:val="es-ES"/>
        </w:rPr>
        <w:t xml:space="preserve">lizar todo tipo de actividades dirigidas esencialmente al fomento de las Buenas Prácticas de Manufactura y a la Educación de los Consumidores en materia agroalimentaria; </w:t>
      </w:r>
    </w:p>
    <w:p w14:paraId="0000004E" w14:textId="77777777" w:rsidR="00E74073" w:rsidRPr="0059799D" w:rsidRDefault="0059799D">
      <w:pPr>
        <w:spacing w:line="360" w:lineRule="auto"/>
        <w:ind w:left="993" w:firstLine="140"/>
        <w:jc w:val="both"/>
        <w:rPr>
          <w:sz w:val="28"/>
          <w:szCs w:val="28"/>
          <w:lang w:val="es-ES"/>
        </w:rPr>
      </w:pPr>
      <w:r w:rsidRPr="0059799D">
        <w:rPr>
          <w:sz w:val="28"/>
          <w:szCs w:val="28"/>
          <w:lang w:val="es-ES"/>
        </w:rPr>
        <w:lastRenderedPageBreak/>
        <w:t>j) desarrollar campañas de difusión y educación para la salud en temas relacionados a</w:t>
      </w:r>
      <w:r w:rsidRPr="0059799D">
        <w:rPr>
          <w:sz w:val="28"/>
          <w:szCs w:val="28"/>
          <w:lang w:val="es-ES"/>
        </w:rPr>
        <w:t>l control, promoción y protección alimentaria;</w:t>
      </w:r>
    </w:p>
    <w:p w14:paraId="0000004F" w14:textId="77777777" w:rsidR="00E74073" w:rsidRPr="0059799D" w:rsidRDefault="0059799D">
      <w:pPr>
        <w:spacing w:line="360" w:lineRule="auto"/>
        <w:ind w:left="993" w:firstLine="140"/>
        <w:jc w:val="both"/>
        <w:rPr>
          <w:sz w:val="28"/>
          <w:szCs w:val="28"/>
          <w:lang w:val="es-ES"/>
        </w:rPr>
      </w:pPr>
      <w:r w:rsidRPr="0059799D">
        <w:rPr>
          <w:sz w:val="28"/>
          <w:szCs w:val="28"/>
          <w:lang w:val="es-ES"/>
        </w:rPr>
        <w:t>k) propiciar modificaciones a las normas vigentes en el ámbito municipal y elevar sugerencias a las autoridades provinciales y/o nacionales si así correspondiere;</w:t>
      </w:r>
    </w:p>
    <w:p w14:paraId="00000050" w14:textId="77777777" w:rsidR="00E74073" w:rsidRPr="0059799D" w:rsidRDefault="0059799D">
      <w:pPr>
        <w:spacing w:line="360" w:lineRule="auto"/>
        <w:ind w:left="993" w:firstLine="140"/>
        <w:jc w:val="both"/>
        <w:rPr>
          <w:sz w:val="28"/>
          <w:szCs w:val="28"/>
          <w:lang w:val="es-ES"/>
        </w:rPr>
      </w:pPr>
      <w:r w:rsidRPr="0059799D">
        <w:rPr>
          <w:sz w:val="28"/>
          <w:szCs w:val="28"/>
          <w:lang w:val="es-ES"/>
        </w:rPr>
        <w:t>l) ejecutar acciones no previstas en la presen</w:t>
      </w:r>
      <w:r w:rsidRPr="0059799D">
        <w:rPr>
          <w:sz w:val="28"/>
          <w:szCs w:val="28"/>
          <w:lang w:val="es-ES"/>
        </w:rPr>
        <w:t>te, ordenadas por autoridades superiores de orden municipal y/o provincial;</w:t>
      </w:r>
    </w:p>
    <w:p w14:paraId="00000051" w14:textId="77777777" w:rsidR="00E74073" w:rsidRPr="0059799D" w:rsidRDefault="0059799D">
      <w:pPr>
        <w:spacing w:line="360" w:lineRule="auto"/>
        <w:ind w:left="993" w:firstLine="140"/>
        <w:jc w:val="both"/>
        <w:rPr>
          <w:sz w:val="28"/>
          <w:szCs w:val="28"/>
          <w:lang w:val="es-ES"/>
        </w:rPr>
      </w:pPr>
      <w:r w:rsidRPr="0059799D">
        <w:rPr>
          <w:sz w:val="28"/>
          <w:szCs w:val="28"/>
          <w:lang w:val="es-ES"/>
        </w:rPr>
        <w:t>m) identificar las necesidades de formación continua del personal del área en materia agroalimentaria, sean profesionales o no, y diseñar programas de capacitación y entrenamiento;</w:t>
      </w:r>
    </w:p>
    <w:p w14:paraId="00000052" w14:textId="77777777" w:rsidR="00E74073" w:rsidRPr="0059799D" w:rsidRDefault="0059799D">
      <w:pPr>
        <w:spacing w:line="360" w:lineRule="auto"/>
        <w:ind w:left="993" w:firstLine="140"/>
        <w:jc w:val="both"/>
        <w:rPr>
          <w:sz w:val="28"/>
          <w:szCs w:val="28"/>
          <w:lang w:val="es-ES"/>
        </w:rPr>
      </w:pPr>
      <w:r w:rsidRPr="0059799D">
        <w:rPr>
          <w:sz w:val="28"/>
          <w:szCs w:val="28"/>
          <w:lang w:val="es-ES"/>
        </w:rPr>
        <w:t xml:space="preserve">n) diagramar y sistematizar los procedimientos que sean necesarios para el correcto desempeño de la Dirección de Seguridad Alimentaria; </w:t>
      </w:r>
    </w:p>
    <w:p w14:paraId="00000053" w14:textId="77777777" w:rsidR="00E74073" w:rsidRPr="0059799D" w:rsidRDefault="0059799D">
      <w:pPr>
        <w:spacing w:line="360" w:lineRule="auto"/>
        <w:ind w:left="993" w:firstLine="140"/>
        <w:jc w:val="both"/>
        <w:rPr>
          <w:sz w:val="28"/>
          <w:szCs w:val="28"/>
          <w:lang w:val="es-ES"/>
        </w:rPr>
      </w:pPr>
      <w:r w:rsidRPr="0059799D">
        <w:rPr>
          <w:sz w:val="28"/>
          <w:szCs w:val="28"/>
          <w:lang w:val="es-ES"/>
        </w:rPr>
        <w:t>o) impulsar el estudio y seguimiento epidemiológico de las enfermedades de transmisión alimentaria;</w:t>
      </w:r>
    </w:p>
    <w:p w14:paraId="00000054" w14:textId="77777777" w:rsidR="00E74073" w:rsidRPr="0059799D" w:rsidRDefault="0059799D">
      <w:pPr>
        <w:spacing w:line="360" w:lineRule="auto"/>
        <w:ind w:left="993" w:firstLine="140"/>
        <w:jc w:val="both"/>
        <w:rPr>
          <w:sz w:val="28"/>
          <w:szCs w:val="28"/>
          <w:lang w:val="es-ES"/>
        </w:rPr>
      </w:pPr>
      <w:r w:rsidRPr="0059799D">
        <w:rPr>
          <w:sz w:val="28"/>
          <w:szCs w:val="28"/>
          <w:lang w:val="es-ES"/>
        </w:rPr>
        <w:t>p) procurar la simplificación y unificación de las normas en materia de agroalimentos formulando propuestas, recomendaciones y asesoramiento a las demás reparticiones del Poder Ejecutivo Municipal para la elaboración de normas que favorezcan a la seguridad</w:t>
      </w:r>
      <w:r w:rsidRPr="0059799D">
        <w:rPr>
          <w:sz w:val="28"/>
          <w:szCs w:val="28"/>
          <w:lang w:val="es-ES"/>
        </w:rPr>
        <w:t xml:space="preserve"> alimentaria; </w:t>
      </w:r>
    </w:p>
    <w:p w14:paraId="00000055" w14:textId="77777777" w:rsidR="00E74073" w:rsidRPr="0059799D" w:rsidRDefault="0059799D">
      <w:pPr>
        <w:spacing w:line="360" w:lineRule="auto"/>
        <w:ind w:left="993" w:firstLine="140"/>
        <w:jc w:val="both"/>
        <w:rPr>
          <w:sz w:val="28"/>
          <w:szCs w:val="28"/>
          <w:lang w:val="es-ES"/>
        </w:rPr>
      </w:pPr>
      <w:r w:rsidRPr="0059799D">
        <w:rPr>
          <w:sz w:val="28"/>
          <w:szCs w:val="28"/>
          <w:lang w:val="es-ES"/>
        </w:rPr>
        <w:t>q) coordinar y verificar todas las actividades relacionadas con la Cabina Sanitaria;</w:t>
      </w:r>
    </w:p>
    <w:p w14:paraId="00000056" w14:textId="77777777" w:rsidR="00E74073" w:rsidRPr="0059799D" w:rsidRDefault="0059799D">
      <w:pPr>
        <w:spacing w:line="360" w:lineRule="auto"/>
        <w:ind w:left="993" w:firstLine="140"/>
        <w:jc w:val="both"/>
        <w:rPr>
          <w:sz w:val="28"/>
          <w:szCs w:val="28"/>
          <w:lang w:val="es-ES"/>
        </w:rPr>
      </w:pPr>
      <w:r w:rsidRPr="0059799D">
        <w:rPr>
          <w:sz w:val="28"/>
          <w:szCs w:val="28"/>
          <w:lang w:val="es-ES"/>
        </w:rPr>
        <w:t>r) brindar capacitaciones a los efectos de la obtención del Carnet Único de Manipulador de Alimentos, según lo dispuesto por el Código Alimentario Argentino</w:t>
      </w:r>
      <w:r w:rsidRPr="0059799D">
        <w:rPr>
          <w:sz w:val="28"/>
          <w:szCs w:val="28"/>
          <w:lang w:val="es-ES"/>
        </w:rPr>
        <w:t xml:space="preserve"> y los lineamientos establecidos por la A.S.S.A.L.; </w:t>
      </w:r>
    </w:p>
    <w:p w14:paraId="00000057" w14:textId="77777777" w:rsidR="00E74073" w:rsidRPr="0059799D" w:rsidRDefault="0059799D">
      <w:pPr>
        <w:spacing w:line="360" w:lineRule="auto"/>
        <w:ind w:left="993" w:firstLine="140"/>
        <w:jc w:val="both"/>
        <w:rPr>
          <w:sz w:val="28"/>
          <w:szCs w:val="28"/>
          <w:lang w:val="es-ES"/>
        </w:rPr>
      </w:pPr>
      <w:r w:rsidRPr="0059799D">
        <w:rPr>
          <w:sz w:val="28"/>
          <w:szCs w:val="28"/>
          <w:lang w:val="es-ES"/>
        </w:rPr>
        <w:lastRenderedPageBreak/>
        <w:t xml:space="preserve">s) representar a la Municipalidad de Venado Tuerto en los asuntos de Seguridad Alimentaria ante los organismos provinciales y nacionales; </w:t>
      </w:r>
    </w:p>
    <w:p w14:paraId="00000058" w14:textId="77777777" w:rsidR="00E74073" w:rsidRPr="0059799D" w:rsidRDefault="0059799D">
      <w:pPr>
        <w:spacing w:line="360" w:lineRule="auto"/>
        <w:ind w:left="993" w:firstLine="140"/>
        <w:jc w:val="both"/>
        <w:rPr>
          <w:sz w:val="28"/>
          <w:szCs w:val="28"/>
          <w:lang w:val="es-ES"/>
        </w:rPr>
      </w:pPr>
      <w:r w:rsidRPr="0059799D">
        <w:rPr>
          <w:sz w:val="28"/>
          <w:szCs w:val="28"/>
          <w:lang w:val="es-ES"/>
        </w:rPr>
        <w:t>t) participar cuando se requiera asistencia en procedimientos re</w:t>
      </w:r>
      <w:r w:rsidRPr="0059799D">
        <w:rPr>
          <w:sz w:val="28"/>
          <w:szCs w:val="28"/>
          <w:lang w:val="es-ES"/>
        </w:rPr>
        <w:t xml:space="preserve">lacionados con sustancias alimenticias realizados por otras áreas del municipio y/o por cualquier fuerza de seguridad sea ésta nacional o provincial. </w:t>
      </w:r>
    </w:p>
    <w:p w14:paraId="00000059" w14:textId="77777777" w:rsidR="00E74073" w:rsidRPr="0059799D" w:rsidRDefault="00E74073">
      <w:pPr>
        <w:spacing w:line="360" w:lineRule="auto"/>
        <w:ind w:left="993" w:firstLine="140"/>
        <w:jc w:val="both"/>
        <w:rPr>
          <w:sz w:val="28"/>
          <w:szCs w:val="28"/>
          <w:lang w:val="es-ES"/>
        </w:rPr>
      </w:pPr>
    </w:p>
    <w:p w14:paraId="0000005A" w14:textId="77777777" w:rsidR="00E74073" w:rsidRPr="0059799D" w:rsidRDefault="0059799D">
      <w:pPr>
        <w:spacing w:line="360" w:lineRule="auto"/>
        <w:jc w:val="both"/>
        <w:rPr>
          <w:sz w:val="28"/>
          <w:szCs w:val="28"/>
          <w:u w:val="single"/>
          <w:lang w:val="es-ES"/>
        </w:rPr>
      </w:pPr>
      <w:r w:rsidRPr="0059799D">
        <w:rPr>
          <w:sz w:val="28"/>
          <w:szCs w:val="28"/>
          <w:u w:val="single"/>
          <w:lang w:val="es-ES"/>
        </w:rPr>
        <w:t>TÍTULO II</w:t>
      </w:r>
    </w:p>
    <w:p w14:paraId="0000005B"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CAPÍTULO I </w:t>
      </w:r>
    </w:p>
    <w:p w14:paraId="0000005C" w14:textId="77777777" w:rsidR="00E74073" w:rsidRPr="0059799D" w:rsidRDefault="0059799D">
      <w:pPr>
        <w:spacing w:line="360" w:lineRule="auto"/>
        <w:jc w:val="both"/>
        <w:rPr>
          <w:sz w:val="28"/>
          <w:szCs w:val="28"/>
          <w:u w:val="single"/>
          <w:lang w:val="es-ES"/>
        </w:rPr>
      </w:pPr>
      <w:r w:rsidRPr="0059799D">
        <w:rPr>
          <w:sz w:val="28"/>
          <w:szCs w:val="28"/>
          <w:u w:val="single"/>
          <w:lang w:val="es-ES"/>
        </w:rPr>
        <w:t xml:space="preserve">DISPOSICIONES APLICABLES </w:t>
      </w:r>
    </w:p>
    <w:p w14:paraId="0000005D" w14:textId="77777777" w:rsidR="00E74073" w:rsidRPr="0059799D" w:rsidRDefault="0059799D">
      <w:pPr>
        <w:spacing w:line="360" w:lineRule="auto"/>
        <w:ind w:left="993"/>
        <w:jc w:val="both"/>
        <w:rPr>
          <w:sz w:val="28"/>
          <w:szCs w:val="28"/>
          <w:lang w:val="es-ES"/>
        </w:rPr>
      </w:pPr>
      <w:r w:rsidRPr="0059799D">
        <w:rPr>
          <w:b/>
          <w:i/>
          <w:sz w:val="28"/>
          <w:szCs w:val="28"/>
          <w:lang w:val="es-ES"/>
        </w:rPr>
        <w:t>Art. 7°.-</w:t>
      </w:r>
      <w:r w:rsidRPr="0059799D">
        <w:rPr>
          <w:sz w:val="28"/>
          <w:szCs w:val="28"/>
          <w:lang w:val="es-ES"/>
        </w:rPr>
        <w:t>La Dirección de Seguridad Alimentaria, en la ap</w:t>
      </w:r>
      <w:r w:rsidRPr="0059799D">
        <w:rPr>
          <w:sz w:val="28"/>
          <w:szCs w:val="28"/>
          <w:lang w:val="es-ES"/>
        </w:rPr>
        <w:t xml:space="preserve">licación del presente régimen, velará por el cumplimiento de las siguientes normas legales que regulan la actividad en el ejido municipal: </w:t>
      </w:r>
    </w:p>
    <w:p w14:paraId="0000005E" w14:textId="77777777" w:rsidR="00E74073" w:rsidRPr="0059799D" w:rsidRDefault="0059799D">
      <w:pPr>
        <w:spacing w:line="360" w:lineRule="auto"/>
        <w:ind w:firstLine="1134"/>
        <w:jc w:val="both"/>
        <w:rPr>
          <w:sz w:val="28"/>
          <w:szCs w:val="28"/>
          <w:lang w:val="es-ES"/>
        </w:rPr>
      </w:pPr>
      <w:r w:rsidRPr="0059799D">
        <w:rPr>
          <w:sz w:val="28"/>
          <w:szCs w:val="28"/>
          <w:lang w:val="es-ES"/>
        </w:rPr>
        <w:t xml:space="preserve">a) Código Alimentario; </w:t>
      </w:r>
    </w:p>
    <w:p w14:paraId="0000005F" w14:textId="77777777" w:rsidR="00E74073" w:rsidRPr="0059799D" w:rsidRDefault="0059799D">
      <w:pPr>
        <w:spacing w:line="360" w:lineRule="auto"/>
        <w:ind w:left="993" w:firstLine="140"/>
        <w:jc w:val="both"/>
        <w:rPr>
          <w:sz w:val="28"/>
          <w:szCs w:val="28"/>
          <w:lang w:val="es-ES"/>
        </w:rPr>
      </w:pPr>
      <w:r w:rsidRPr="0059799D">
        <w:rPr>
          <w:sz w:val="28"/>
          <w:szCs w:val="28"/>
          <w:lang w:val="es-ES"/>
        </w:rPr>
        <w:t xml:space="preserve">b) Ley Nº 18.284/69 y su Decreto Reglamentario (Código Alimentario Argentino); </w:t>
      </w:r>
    </w:p>
    <w:p w14:paraId="00000060" w14:textId="77777777" w:rsidR="00E74073" w:rsidRPr="0059799D" w:rsidRDefault="0059799D">
      <w:pPr>
        <w:spacing w:line="360" w:lineRule="auto"/>
        <w:ind w:left="993"/>
        <w:jc w:val="both"/>
        <w:rPr>
          <w:sz w:val="28"/>
          <w:szCs w:val="28"/>
          <w:lang w:val="es-ES"/>
        </w:rPr>
      </w:pPr>
      <w:r w:rsidRPr="0059799D">
        <w:rPr>
          <w:sz w:val="28"/>
          <w:szCs w:val="28"/>
          <w:lang w:val="es-ES"/>
        </w:rPr>
        <w:t xml:space="preserve">      c) Ley</w:t>
      </w:r>
      <w:r w:rsidRPr="0059799D">
        <w:rPr>
          <w:sz w:val="28"/>
          <w:szCs w:val="28"/>
          <w:lang w:val="es-ES"/>
        </w:rPr>
        <w:t xml:space="preserve"> Nº 22.375/81 (Ley Federal de Carnes) y su Decreto Reglamentario Nº 4.238/68 (Régimen de Inspección de productos subproductos y derivados de origen animal). </w:t>
      </w:r>
    </w:p>
    <w:p w14:paraId="00000061" w14:textId="77777777" w:rsidR="00E74073" w:rsidRDefault="0059799D">
      <w:pPr>
        <w:spacing w:line="360" w:lineRule="auto"/>
        <w:ind w:firstLine="1134"/>
        <w:jc w:val="both"/>
        <w:rPr>
          <w:sz w:val="28"/>
          <w:szCs w:val="28"/>
        </w:rPr>
      </w:pPr>
      <w:r>
        <w:rPr>
          <w:sz w:val="28"/>
          <w:szCs w:val="28"/>
        </w:rPr>
        <w:t xml:space="preserve">d) Decreto P.E. Nacional Nº 815/99 (Sistema Nacional de Control de Alimentos). </w:t>
      </w:r>
    </w:p>
    <w:p w14:paraId="00000062" w14:textId="77777777" w:rsidR="00E74073" w:rsidRDefault="0059799D">
      <w:pPr>
        <w:spacing w:line="360" w:lineRule="auto"/>
        <w:ind w:firstLine="1134"/>
        <w:jc w:val="both"/>
        <w:rPr>
          <w:sz w:val="28"/>
          <w:szCs w:val="28"/>
        </w:rPr>
      </w:pPr>
      <w:r>
        <w:rPr>
          <w:sz w:val="28"/>
          <w:szCs w:val="28"/>
        </w:rPr>
        <w:t>e) Ley Nº 2.998 (C</w:t>
      </w:r>
      <w:r>
        <w:rPr>
          <w:sz w:val="28"/>
          <w:szCs w:val="28"/>
        </w:rPr>
        <w:t xml:space="preserve">ódigo Bromatológico Provincial). </w:t>
      </w:r>
    </w:p>
    <w:p w14:paraId="00000063" w14:textId="77777777" w:rsidR="00E74073" w:rsidRDefault="0059799D">
      <w:pPr>
        <w:spacing w:line="360" w:lineRule="auto"/>
        <w:ind w:left="993" w:firstLine="140"/>
        <w:jc w:val="both"/>
        <w:rPr>
          <w:sz w:val="28"/>
          <w:szCs w:val="28"/>
        </w:rPr>
      </w:pPr>
      <w:r>
        <w:rPr>
          <w:sz w:val="28"/>
          <w:szCs w:val="28"/>
        </w:rPr>
        <w:t xml:space="preserve">f) Decreto del P.E. Provincial Nº 206/07 (Creación Agencia Santafesina de Seguridad Alimentaria). </w:t>
      </w:r>
    </w:p>
    <w:p w14:paraId="00000064" w14:textId="77777777" w:rsidR="00E74073" w:rsidRDefault="0059799D">
      <w:pPr>
        <w:spacing w:line="360" w:lineRule="auto"/>
        <w:ind w:left="993"/>
        <w:jc w:val="both"/>
        <w:rPr>
          <w:sz w:val="28"/>
          <w:szCs w:val="28"/>
        </w:rPr>
      </w:pPr>
      <w:r>
        <w:rPr>
          <w:sz w:val="28"/>
          <w:szCs w:val="28"/>
        </w:rPr>
        <w:t xml:space="preserve">Esta enunciación no excluye cualquier otra disposición que regule la materia a nivel municipal, provincial y nacional, vigente o a sancionarse en el futuro. </w:t>
      </w:r>
    </w:p>
    <w:p w14:paraId="00000065" w14:textId="77777777" w:rsidR="00E74073" w:rsidRDefault="00E74073">
      <w:pPr>
        <w:spacing w:line="360" w:lineRule="auto"/>
        <w:jc w:val="both"/>
        <w:rPr>
          <w:b/>
          <w:sz w:val="28"/>
          <w:szCs w:val="28"/>
        </w:rPr>
      </w:pPr>
    </w:p>
    <w:p w14:paraId="00000066" w14:textId="77777777" w:rsidR="00E74073" w:rsidRDefault="0059799D">
      <w:pPr>
        <w:spacing w:line="360" w:lineRule="auto"/>
        <w:ind w:left="993"/>
        <w:jc w:val="both"/>
        <w:rPr>
          <w:sz w:val="28"/>
          <w:szCs w:val="28"/>
        </w:rPr>
      </w:pPr>
      <w:r>
        <w:rPr>
          <w:b/>
          <w:i/>
          <w:sz w:val="28"/>
          <w:szCs w:val="28"/>
        </w:rPr>
        <w:t>Art. 8°.-</w:t>
      </w:r>
      <w:r>
        <w:rPr>
          <w:sz w:val="28"/>
          <w:szCs w:val="28"/>
        </w:rPr>
        <w:t>La D.S.A. será el organismo natural de aplicación de las normas correspondientes al artí</w:t>
      </w:r>
      <w:r>
        <w:rPr>
          <w:sz w:val="28"/>
          <w:szCs w:val="28"/>
        </w:rPr>
        <w:t>culo precedente dentro de su jurisdicción, y articulará con la Agencia Santafesina de Seguridad Alimentaria de la Provincia de Santa Fe toda aquella actividad que por sus características tenga efecto interjurisdiccional mediante políticas integradoras entr</w:t>
      </w:r>
      <w:r>
        <w:rPr>
          <w:sz w:val="28"/>
          <w:szCs w:val="28"/>
        </w:rPr>
        <w:t xml:space="preserve">e ambas. </w:t>
      </w:r>
    </w:p>
    <w:p w14:paraId="00000067" w14:textId="77777777" w:rsidR="00E74073" w:rsidRDefault="00E74073">
      <w:pPr>
        <w:spacing w:line="360" w:lineRule="auto"/>
        <w:jc w:val="both"/>
        <w:rPr>
          <w:sz w:val="28"/>
          <w:szCs w:val="28"/>
          <w:u w:val="single"/>
        </w:rPr>
      </w:pPr>
    </w:p>
    <w:p w14:paraId="00000068" w14:textId="77777777" w:rsidR="00E74073" w:rsidRDefault="0059799D">
      <w:pPr>
        <w:spacing w:line="360" w:lineRule="auto"/>
        <w:jc w:val="both"/>
        <w:rPr>
          <w:sz w:val="28"/>
          <w:szCs w:val="28"/>
          <w:u w:val="single"/>
        </w:rPr>
      </w:pPr>
      <w:r>
        <w:rPr>
          <w:sz w:val="28"/>
          <w:szCs w:val="28"/>
          <w:u w:val="single"/>
        </w:rPr>
        <w:t xml:space="preserve">TÍTULO III </w:t>
      </w:r>
    </w:p>
    <w:p w14:paraId="00000069" w14:textId="77777777" w:rsidR="00E74073" w:rsidRDefault="0059799D">
      <w:pPr>
        <w:spacing w:line="360" w:lineRule="auto"/>
        <w:jc w:val="both"/>
        <w:rPr>
          <w:sz w:val="28"/>
          <w:szCs w:val="28"/>
          <w:u w:val="single"/>
        </w:rPr>
      </w:pPr>
      <w:r>
        <w:rPr>
          <w:sz w:val="28"/>
          <w:szCs w:val="28"/>
          <w:u w:val="single"/>
        </w:rPr>
        <w:t xml:space="preserve">CAPÍTULO I </w:t>
      </w:r>
    </w:p>
    <w:p w14:paraId="0000006A" w14:textId="77777777" w:rsidR="00E74073" w:rsidRDefault="0059799D">
      <w:pPr>
        <w:spacing w:line="360" w:lineRule="auto"/>
        <w:jc w:val="both"/>
        <w:rPr>
          <w:sz w:val="28"/>
          <w:szCs w:val="28"/>
          <w:u w:val="single"/>
        </w:rPr>
      </w:pPr>
      <w:r>
        <w:rPr>
          <w:sz w:val="28"/>
          <w:szCs w:val="28"/>
          <w:u w:val="single"/>
        </w:rPr>
        <w:t xml:space="preserve">DE LOS ESTABLECIMIENTOS </w:t>
      </w:r>
    </w:p>
    <w:p w14:paraId="0000006B" w14:textId="77777777" w:rsidR="00E74073" w:rsidRDefault="0059799D">
      <w:pPr>
        <w:spacing w:line="360" w:lineRule="auto"/>
        <w:ind w:left="993"/>
        <w:jc w:val="both"/>
        <w:rPr>
          <w:sz w:val="28"/>
          <w:szCs w:val="28"/>
        </w:rPr>
      </w:pPr>
      <w:r>
        <w:rPr>
          <w:b/>
          <w:i/>
          <w:sz w:val="28"/>
          <w:szCs w:val="28"/>
        </w:rPr>
        <w:t>Art. 9°.-</w:t>
      </w:r>
      <w:r>
        <w:rPr>
          <w:sz w:val="28"/>
          <w:szCs w:val="28"/>
        </w:rPr>
        <w:t>Todo establecimiento que produzca, elabore, fraccione, deposite, y/o comercialice productos alimenticios en el ejido municipal, deberá ser habilitado por la Dirección de Seguridad Aliment</w:t>
      </w:r>
      <w:r>
        <w:rPr>
          <w:sz w:val="28"/>
          <w:szCs w:val="28"/>
        </w:rPr>
        <w:t>aria, la que después de inspeccionar sus instalaciones, verificar las condiciones higiénico sanitarias del mismo y el cumplimiento de las demás obligaciones que establezca la reglamentación de la presente Ordenanza, otorgará un número de Registro de Establ</w:t>
      </w:r>
      <w:r>
        <w:rPr>
          <w:sz w:val="28"/>
          <w:szCs w:val="28"/>
        </w:rPr>
        <w:t>ecimiento Municipal (R.M.E.). Exceptúese de lo anterior a aquellos establecimientos que por destinar su producción al tránsito interjurisdiccional, deban obtener la correspondiente habilitación por parte de la Autoridad Sanitaria nacional o provincial - Re</w:t>
      </w:r>
      <w:r>
        <w:rPr>
          <w:sz w:val="28"/>
          <w:szCs w:val="28"/>
        </w:rPr>
        <w:t>gistro Nacional de Establecimiento (R.N.E.) -, a cuyos efectos deberán presentar ante el área de Seguridad Alimentaria, la documentación que así lo acredite. El Poder Ejecutivo Municipal reglamentará los requisitos necesarios para la inscripción del establ</w:t>
      </w:r>
      <w:r>
        <w:rPr>
          <w:sz w:val="28"/>
          <w:szCs w:val="28"/>
        </w:rPr>
        <w:t xml:space="preserve">ecimiento en el Registro correspondiente. </w:t>
      </w:r>
    </w:p>
    <w:p w14:paraId="0000006C" w14:textId="77777777" w:rsidR="00E74073" w:rsidRDefault="00E74073">
      <w:pPr>
        <w:spacing w:line="360" w:lineRule="auto"/>
        <w:ind w:left="993"/>
        <w:jc w:val="both"/>
        <w:rPr>
          <w:sz w:val="28"/>
          <w:szCs w:val="28"/>
        </w:rPr>
      </w:pPr>
    </w:p>
    <w:p w14:paraId="0000006D" w14:textId="77777777" w:rsidR="00E74073" w:rsidRDefault="0059799D">
      <w:pPr>
        <w:spacing w:line="360" w:lineRule="auto"/>
        <w:jc w:val="both"/>
        <w:rPr>
          <w:sz w:val="28"/>
          <w:szCs w:val="28"/>
          <w:u w:val="single"/>
        </w:rPr>
      </w:pPr>
      <w:r>
        <w:rPr>
          <w:sz w:val="28"/>
          <w:szCs w:val="28"/>
          <w:u w:val="single"/>
        </w:rPr>
        <w:lastRenderedPageBreak/>
        <w:t xml:space="preserve">CAPÍTULO II </w:t>
      </w:r>
    </w:p>
    <w:p w14:paraId="0000006E" w14:textId="77777777" w:rsidR="00E74073" w:rsidRDefault="0059799D">
      <w:pPr>
        <w:spacing w:line="360" w:lineRule="auto"/>
        <w:jc w:val="both"/>
        <w:rPr>
          <w:sz w:val="28"/>
          <w:szCs w:val="28"/>
          <w:u w:val="single"/>
        </w:rPr>
      </w:pPr>
      <w:r>
        <w:rPr>
          <w:sz w:val="28"/>
          <w:szCs w:val="28"/>
          <w:u w:val="single"/>
        </w:rPr>
        <w:t xml:space="preserve">PRODUCTOS ALIMENTICIOS </w:t>
      </w:r>
    </w:p>
    <w:p w14:paraId="0000006F" w14:textId="77777777" w:rsidR="00E74073" w:rsidRDefault="0059799D">
      <w:pPr>
        <w:spacing w:line="360" w:lineRule="auto"/>
        <w:ind w:left="993"/>
        <w:jc w:val="both"/>
        <w:rPr>
          <w:sz w:val="28"/>
          <w:szCs w:val="28"/>
        </w:rPr>
      </w:pPr>
      <w:r>
        <w:rPr>
          <w:b/>
          <w:i/>
          <w:sz w:val="28"/>
          <w:szCs w:val="28"/>
        </w:rPr>
        <w:t>Art. 10°.-</w:t>
      </w:r>
      <w:r>
        <w:rPr>
          <w:sz w:val="28"/>
          <w:szCs w:val="28"/>
        </w:rPr>
        <w:t>Todo producto alimenticio que se elabore, fraccione, deposite, y/o comercialice en el ejido municipal, deberá ser autorizado por la Dirección de Seguridad Alimentari</w:t>
      </w:r>
      <w:r>
        <w:rPr>
          <w:sz w:val="28"/>
          <w:szCs w:val="28"/>
        </w:rPr>
        <w:t>a, la que luego de verificar su composición, rotulado y envasado, otorgará un número de Registro de Producto (R.M.P.A). En el rótulo del mismo se deberá incluir la leyenda “Para ser comercializado exclusivamente en la ciudad de Venado Tuerto”, sin perjuici</w:t>
      </w:r>
      <w:r>
        <w:rPr>
          <w:sz w:val="28"/>
          <w:szCs w:val="28"/>
        </w:rPr>
        <w:t>o de toda la demás información reglamentaria. Exceptúase de lo anterior aquellos productos que por estar destinados al tránsito interjurisdiccional, deban obtener la correspondiente autorización por parte de la Autoridad Sanitaria Nacional - Registro Nacio</w:t>
      </w:r>
      <w:r>
        <w:rPr>
          <w:sz w:val="28"/>
          <w:szCs w:val="28"/>
        </w:rPr>
        <w:t>nal de Productos Alimenticios (R.N.P.A.), a cuyos efectos deberá presentarse ante el área de Seguridad Alimentaria, la documentación que así lo acredite. El Poder Ejecutivo Municipal reglamentará los requisitos necesarios para la inscripción del producto e</w:t>
      </w:r>
      <w:r>
        <w:rPr>
          <w:sz w:val="28"/>
          <w:szCs w:val="28"/>
        </w:rPr>
        <w:t xml:space="preserve">n el Registro correspondiente. </w:t>
      </w:r>
    </w:p>
    <w:p w14:paraId="00000070" w14:textId="77777777" w:rsidR="00E74073" w:rsidRDefault="00E74073">
      <w:pPr>
        <w:spacing w:line="360" w:lineRule="auto"/>
        <w:jc w:val="both"/>
        <w:rPr>
          <w:sz w:val="28"/>
          <w:szCs w:val="28"/>
        </w:rPr>
      </w:pPr>
    </w:p>
    <w:p w14:paraId="00000071" w14:textId="77777777" w:rsidR="00E74073" w:rsidRDefault="0059799D">
      <w:pPr>
        <w:spacing w:line="360" w:lineRule="auto"/>
        <w:jc w:val="both"/>
        <w:rPr>
          <w:sz w:val="28"/>
          <w:szCs w:val="28"/>
          <w:u w:val="single"/>
        </w:rPr>
      </w:pPr>
      <w:r>
        <w:rPr>
          <w:sz w:val="28"/>
          <w:szCs w:val="28"/>
          <w:u w:val="single"/>
        </w:rPr>
        <w:t xml:space="preserve">CAPÍTULO III </w:t>
      </w:r>
    </w:p>
    <w:p w14:paraId="00000072" w14:textId="77777777" w:rsidR="00E74073" w:rsidRDefault="0059799D">
      <w:pPr>
        <w:spacing w:line="360" w:lineRule="auto"/>
        <w:jc w:val="both"/>
        <w:rPr>
          <w:sz w:val="28"/>
          <w:szCs w:val="28"/>
          <w:u w:val="single"/>
        </w:rPr>
      </w:pPr>
      <w:r>
        <w:rPr>
          <w:sz w:val="28"/>
          <w:szCs w:val="28"/>
          <w:u w:val="single"/>
        </w:rPr>
        <w:t>DE LOS VEHÍCULOS</w:t>
      </w:r>
    </w:p>
    <w:p w14:paraId="00000073" w14:textId="77777777" w:rsidR="00E74073" w:rsidRDefault="0059799D">
      <w:pPr>
        <w:spacing w:line="360" w:lineRule="auto"/>
        <w:ind w:left="993"/>
        <w:jc w:val="both"/>
        <w:rPr>
          <w:sz w:val="28"/>
          <w:szCs w:val="28"/>
        </w:rPr>
      </w:pPr>
      <w:r>
        <w:rPr>
          <w:b/>
          <w:i/>
          <w:sz w:val="28"/>
          <w:szCs w:val="28"/>
        </w:rPr>
        <w:t>Art. 11°.-</w:t>
      </w:r>
      <w:r>
        <w:rPr>
          <w:sz w:val="28"/>
          <w:szCs w:val="28"/>
        </w:rPr>
        <w:t>Todo vehículo destinado al transporte de sustancias y productos alimenticios deberá estar autorizado por la Dirección de Seguridad Alimentaria, la que otorgará luego de supervisar la</w:t>
      </w:r>
      <w:r>
        <w:rPr>
          <w:sz w:val="28"/>
          <w:szCs w:val="28"/>
        </w:rPr>
        <w:t xml:space="preserve">s condiciones higiénico sanitarias de los mismos y el cumplimiento de las demás obligaciones que establezca la reglamentación, la correspondiente habilitación como: </w:t>
      </w:r>
    </w:p>
    <w:p w14:paraId="00000074" w14:textId="77777777" w:rsidR="00E74073" w:rsidRDefault="0059799D">
      <w:pPr>
        <w:spacing w:line="360" w:lineRule="auto"/>
        <w:ind w:left="993" w:firstLine="140"/>
        <w:jc w:val="both"/>
        <w:rPr>
          <w:sz w:val="28"/>
          <w:szCs w:val="28"/>
        </w:rPr>
      </w:pPr>
      <w:r>
        <w:rPr>
          <w:sz w:val="28"/>
          <w:szCs w:val="28"/>
        </w:rPr>
        <w:lastRenderedPageBreak/>
        <w:t>a) Unidad de Reparto de Alimentos (U.R.A.), en caso de desarrollar la actividad de transpo</w:t>
      </w:r>
      <w:r>
        <w:rPr>
          <w:sz w:val="28"/>
          <w:szCs w:val="28"/>
        </w:rPr>
        <w:t xml:space="preserve">rte exclusivamente dentro de ejido municipal. </w:t>
      </w:r>
    </w:p>
    <w:p w14:paraId="00000075" w14:textId="77777777" w:rsidR="00E74073" w:rsidRDefault="0059799D">
      <w:pPr>
        <w:spacing w:line="360" w:lineRule="auto"/>
        <w:ind w:left="993" w:firstLine="140"/>
        <w:jc w:val="both"/>
        <w:rPr>
          <w:sz w:val="28"/>
          <w:szCs w:val="28"/>
        </w:rPr>
      </w:pPr>
      <w:r>
        <w:rPr>
          <w:sz w:val="28"/>
          <w:szCs w:val="28"/>
        </w:rPr>
        <w:t xml:space="preserve">b) Unidad de Transporte de Alimentos (U.T.A.), en caso de tratarse de vehículos destinados al tránsito interjurisdiccional. </w:t>
      </w:r>
    </w:p>
    <w:p w14:paraId="00000076" w14:textId="77777777" w:rsidR="00E74073" w:rsidRDefault="0059799D">
      <w:pPr>
        <w:spacing w:line="360" w:lineRule="auto"/>
        <w:ind w:left="993"/>
        <w:jc w:val="both"/>
        <w:rPr>
          <w:sz w:val="28"/>
          <w:szCs w:val="28"/>
        </w:rPr>
      </w:pPr>
      <w:r>
        <w:rPr>
          <w:sz w:val="28"/>
          <w:szCs w:val="28"/>
        </w:rPr>
        <w:t xml:space="preserve">La repartición municipal reglamentará los requisitos necesarios para la inscripción </w:t>
      </w:r>
      <w:r>
        <w:rPr>
          <w:sz w:val="28"/>
          <w:szCs w:val="28"/>
        </w:rPr>
        <w:t xml:space="preserve">del vehículo en el Registro correspondiente. </w:t>
      </w:r>
    </w:p>
    <w:p w14:paraId="00000077" w14:textId="77777777" w:rsidR="00E74073" w:rsidRDefault="00E74073">
      <w:pPr>
        <w:spacing w:line="360" w:lineRule="auto"/>
        <w:jc w:val="both"/>
        <w:rPr>
          <w:b/>
          <w:sz w:val="28"/>
          <w:szCs w:val="28"/>
        </w:rPr>
      </w:pPr>
    </w:p>
    <w:p w14:paraId="00000078" w14:textId="77777777" w:rsidR="00E74073" w:rsidRDefault="0059799D">
      <w:pPr>
        <w:spacing w:line="360" w:lineRule="auto"/>
        <w:jc w:val="both"/>
        <w:rPr>
          <w:sz w:val="28"/>
          <w:szCs w:val="28"/>
          <w:u w:val="single"/>
        </w:rPr>
      </w:pPr>
      <w:r>
        <w:rPr>
          <w:sz w:val="28"/>
          <w:szCs w:val="28"/>
          <w:u w:val="single"/>
        </w:rPr>
        <w:t xml:space="preserve">CAPÍTULO IV </w:t>
      </w:r>
    </w:p>
    <w:p w14:paraId="00000079" w14:textId="77777777" w:rsidR="00E74073" w:rsidRDefault="0059799D">
      <w:pPr>
        <w:spacing w:line="360" w:lineRule="auto"/>
        <w:jc w:val="both"/>
        <w:rPr>
          <w:sz w:val="28"/>
          <w:szCs w:val="28"/>
          <w:u w:val="single"/>
        </w:rPr>
      </w:pPr>
      <w:r>
        <w:rPr>
          <w:sz w:val="28"/>
          <w:szCs w:val="28"/>
          <w:u w:val="single"/>
        </w:rPr>
        <w:t xml:space="preserve">DE LAS PERSONAS </w:t>
      </w:r>
    </w:p>
    <w:p w14:paraId="0000007A" w14:textId="77777777" w:rsidR="00E74073" w:rsidRDefault="0059799D">
      <w:pPr>
        <w:spacing w:line="360" w:lineRule="auto"/>
        <w:ind w:left="993"/>
        <w:jc w:val="both"/>
        <w:rPr>
          <w:sz w:val="28"/>
          <w:szCs w:val="28"/>
        </w:rPr>
      </w:pPr>
      <w:r>
        <w:rPr>
          <w:b/>
          <w:i/>
          <w:sz w:val="28"/>
          <w:szCs w:val="28"/>
        </w:rPr>
        <w:t>Art. 12°.-</w:t>
      </w:r>
      <w:r>
        <w:rPr>
          <w:sz w:val="28"/>
          <w:szCs w:val="28"/>
        </w:rPr>
        <w:t>Toda persona que por su actividad esté en contacto con productos alimenticios, sus materias primas, envases, equipos o utensilios empleados en su elaboración deberá obte</w:t>
      </w:r>
      <w:r>
        <w:rPr>
          <w:sz w:val="28"/>
          <w:szCs w:val="28"/>
        </w:rPr>
        <w:t xml:space="preserve">ner el correspondiente Carnet de Manipulador de Alimentos, cumpliendo los requisitos establecidos en la legislación aplicable. </w:t>
      </w:r>
    </w:p>
    <w:p w14:paraId="0000007B" w14:textId="77777777" w:rsidR="00E74073" w:rsidRDefault="00E74073">
      <w:pPr>
        <w:spacing w:line="360" w:lineRule="auto"/>
        <w:jc w:val="both"/>
        <w:rPr>
          <w:b/>
          <w:sz w:val="28"/>
          <w:szCs w:val="28"/>
        </w:rPr>
      </w:pPr>
    </w:p>
    <w:p w14:paraId="0000007C" w14:textId="77777777" w:rsidR="00E74073" w:rsidRDefault="0059799D">
      <w:pPr>
        <w:spacing w:line="360" w:lineRule="auto"/>
        <w:jc w:val="both"/>
        <w:rPr>
          <w:sz w:val="28"/>
          <w:szCs w:val="28"/>
          <w:u w:val="single"/>
        </w:rPr>
      </w:pPr>
      <w:r>
        <w:rPr>
          <w:sz w:val="28"/>
          <w:szCs w:val="28"/>
          <w:u w:val="single"/>
        </w:rPr>
        <w:t xml:space="preserve">CAPÍTULO V </w:t>
      </w:r>
    </w:p>
    <w:p w14:paraId="0000007D" w14:textId="77777777" w:rsidR="00E74073" w:rsidRDefault="0059799D">
      <w:pPr>
        <w:spacing w:line="360" w:lineRule="auto"/>
        <w:jc w:val="both"/>
        <w:rPr>
          <w:sz w:val="28"/>
          <w:szCs w:val="28"/>
          <w:u w:val="single"/>
        </w:rPr>
      </w:pPr>
      <w:r>
        <w:rPr>
          <w:sz w:val="28"/>
          <w:szCs w:val="28"/>
          <w:u w:val="single"/>
        </w:rPr>
        <w:t xml:space="preserve">DE LAS VERIFICACIONES Y CABINA SANITARIA </w:t>
      </w:r>
    </w:p>
    <w:p w14:paraId="0000007E" w14:textId="77777777" w:rsidR="00E74073" w:rsidRDefault="0059799D">
      <w:pPr>
        <w:spacing w:line="360" w:lineRule="auto"/>
        <w:ind w:left="993"/>
        <w:jc w:val="both"/>
        <w:rPr>
          <w:sz w:val="28"/>
          <w:szCs w:val="28"/>
        </w:rPr>
      </w:pPr>
      <w:r>
        <w:rPr>
          <w:b/>
          <w:i/>
          <w:sz w:val="28"/>
          <w:szCs w:val="28"/>
        </w:rPr>
        <w:t>Art. 13°.-</w:t>
      </w:r>
      <w:r>
        <w:rPr>
          <w:sz w:val="28"/>
          <w:szCs w:val="28"/>
        </w:rPr>
        <w:t xml:space="preserve">Créase la Cabina Sanitaria, dependiente de la Dirección de Seguridad Alimentaria, a los efectos de dar cumplimiento al control sanitario de todos los productos que se encuentren comprendidos en el Código Alimentario Argentino y que ingresen a la ciudad de </w:t>
      </w:r>
      <w:r>
        <w:rPr>
          <w:sz w:val="28"/>
          <w:szCs w:val="28"/>
        </w:rPr>
        <w:t>Venado Tuerto. Para ello se podrán tomar muestras de carnes bovinas, porcinas, caprinas, ovinas, aves, chacinados, menudencias, huevos, pescados, mariscos, productos de la caza, lácteos, productos manufacturados de cualquier tipo, bebidas alcohólicas y sin</w:t>
      </w:r>
      <w:r>
        <w:rPr>
          <w:sz w:val="28"/>
          <w:szCs w:val="28"/>
        </w:rPr>
        <w:t xml:space="preserve"> alcohol, vegetales, agua mineral y/o mineralizada, jarabe para refrescos, jugos vegetales, etc. </w:t>
      </w:r>
    </w:p>
    <w:p w14:paraId="0000007F" w14:textId="77777777" w:rsidR="00E74073" w:rsidRDefault="0059799D">
      <w:pPr>
        <w:spacing w:line="360" w:lineRule="auto"/>
        <w:ind w:left="993"/>
        <w:jc w:val="both"/>
        <w:rPr>
          <w:sz w:val="28"/>
          <w:szCs w:val="28"/>
        </w:rPr>
      </w:pPr>
      <w:r>
        <w:rPr>
          <w:sz w:val="28"/>
          <w:szCs w:val="28"/>
        </w:rPr>
        <w:lastRenderedPageBreak/>
        <w:t>Esta enumeración es meramente enunciativa y ejemplificativa, pudiéndose ampliar la lista de productos de acuerdo a lo que las autoridades encargadas del contr</w:t>
      </w:r>
      <w:r>
        <w:rPr>
          <w:sz w:val="28"/>
          <w:szCs w:val="28"/>
        </w:rPr>
        <w:t xml:space="preserve">ol determinen. Asimismo, ejercerá el control y visado de certificados sanitarios nacionales, provinciales y/o municipales de los productos a introducir en la localidad. </w:t>
      </w:r>
    </w:p>
    <w:p w14:paraId="00000080" w14:textId="77777777" w:rsidR="00E74073" w:rsidRDefault="00E74073">
      <w:pPr>
        <w:spacing w:line="360" w:lineRule="auto"/>
        <w:ind w:left="993"/>
        <w:jc w:val="both"/>
        <w:rPr>
          <w:sz w:val="28"/>
          <w:szCs w:val="28"/>
        </w:rPr>
      </w:pPr>
    </w:p>
    <w:p w14:paraId="00000081" w14:textId="77777777" w:rsidR="00E74073" w:rsidRDefault="0059799D">
      <w:pPr>
        <w:spacing w:line="360" w:lineRule="auto"/>
        <w:ind w:left="993"/>
        <w:jc w:val="both"/>
        <w:rPr>
          <w:sz w:val="28"/>
          <w:szCs w:val="28"/>
        </w:rPr>
      </w:pPr>
      <w:r>
        <w:rPr>
          <w:b/>
          <w:i/>
          <w:sz w:val="28"/>
          <w:szCs w:val="28"/>
        </w:rPr>
        <w:t>Art. 14°.-</w:t>
      </w:r>
      <w:r>
        <w:rPr>
          <w:sz w:val="28"/>
          <w:szCs w:val="28"/>
        </w:rPr>
        <w:t>Todos los productos detallados en el artículo precedente y previo a su come</w:t>
      </w:r>
      <w:r>
        <w:rPr>
          <w:sz w:val="28"/>
          <w:szCs w:val="28"/>
        </w:rPr>
        <w:t xml:space="preserve">rcialización, deberán ser controlados y/o verificados por personal de Cabina Sanitaria, sin excepción, debiéndose exigir la documentación que la reglamentación indique. </w:t>
      </w:r>
    </w:p>
    <w:p w14:paraId="00000082" w14:textId="77777777" w:rsidR="00E74073" w:rsidRDefault="00E74073">
      <w:pPr>
        <w:spacing w:line="360" w:lineRule="auto"/>
        <w:jc w:val="both"/>
        <w:rPr>
          <w:b/>
          <w:sz w:val="28"/>
          <w:szCs w:val="28"/>
        </w:rPr>
      </w:pPr>
    </w:p>
    <w:p w14:paraId="00000083" w14:textId="77777777" w:rsidR="00E74073" w:rsidRDefault="0059799D">
      <w:pPr>
        <w:spacing w:line="360" w:lineRule="auto"/>
        <w:jc w:val="both"/>
        <w:rPr>
          <w:sz w:val="28"/>
          <w:szCs w:val="28"/>
          <w:u w:val="single"/>
        </w:rPr>
      </w:pPr>
      <w:r>
        <w:rPr>
          <w:sz w:val="28"/>
          <w:szCs w:val="28"/>
          <w:u w:val="single"/>
        </w:rPr>
        <w:t xml:space="preserve">TÍTULO IV </w:t>
      </w:r>
    </w:p>
    <w:p w14:paraId="00000084" w14:textId="77777777" w:rsidR="00E74073" w:rsidRDefault="0059799D">
      <w:pPr>
        <w:spacing w:line="360" w:lineRule="auto"/>
        <w:jc w:val="both"/>
        <w:rPr>
          <w:sz w:val="28"/>
          <w:szCs w:val="28"/>
          <w:u w:val="single"/>
        </w:rPr>
      </w:pPr>
      <w:r>
        <w:rPr>
          <w:sz w:val="28"/>
          <w:szCs w:val="28"/>
          <w:u w:val="single"/>
        </w:rPr>
        <w:t xml:space="preserve">CAPÍTULO I </w:t>
      </w:r>
    </w:p>
    <w:p w14:paraId="00000085" w14:textId="77777777" w:rsidR="00E74073" w:rsidRDefault="0059799D">
      <w:pPr>
        <w:spacing w:line="360" w:lineRule="auto"/>
        <w:jc w:val="both"/>
        <w:rPr>
          <w:sz w:val="28"/>
          <w:szCs w:val="28"/>
          <w:u w:val="single"/>
        </w:rPr>
      </w:pPr>
      <w:r>
        <w:rPr>
          <w:sz w:val="28"/>
          <w:szCs w:val="28"/>
          <w:u w:val="single"/>
        </w:rPr>
        <w:t xml:space="preserve">REGLAS DE LOS PROCEDIMIENTOS </w:t>
      </w:r>
    </w:p>
    <w:p w14:paraId="00000086" w14:textId="77777777" w:rsidR="00E74073" w:rsidRDefault="0059799D">
      <w:pPr>
        <w:spacing w:line="360" w:lineRule="auto"/>
        <w:ind w:left="993"/>
        <w:jc w:val="both"/>
        <w:rPr>
          <w:sz w:val="28"/>
          <w:szCs w:val="28"/>
        </w:rPr>
      </w:pPr>
      <w:r>
        <w:rPr>
          <w:b/>
          <w:i/>
          <w:sz w:val="28"/>
          <w:szCs w:val="28"/>
        </w:rPr>
        <w:t>Art. 15°.-</w:t>
      </w:r>
      <w:r>
        <w:rPr>
          <w:sz w:val="28"/>
          <w:szCs w:val="28"/>
        </w:rPr>
        <w:t>El Departamento Ejecut</w:t>
      </w:r>
      <w:r>
        <w:rPr>
          <w:sz w:val="28"/>
          <w:szCs w:val="28"/>
        </w:rPr>
        <w:t xml:space="preserve">ivo Municipal a través de la Dirección de Seguridad Alimentaria reglamentará los procedimientos necesarios para llevar adelante sus funciones. </w:t>
      </w:r>
    </w:p>
    <w:p w14:paraId="00000087" w14:textId="77777777" w:rsidR="00E74073" w:rsidRDefault="00E74073">
      <w:pPr>
        <w:spacing w:line="360" w:lineRule="auto"/>
        <w:ind w:left="993"/>
        <w:jc w:val="both"/>
        <w:rPr>
          <w:sz w:val="28"/>
          <w:szCs w:val="28"/>
        </w:rPr>
      </w:pPr>
    </w:p>
    <w:p w14:paraId="00000088" w14:textId="77777777" w:rsidR="00E74073" w:rsidRDefault="0059799D">
      <w:pPr>
        <w:spacing w:line="360" w:lineRule="auto"/>
        <w:ind w:left="993"/>
        <w:jc w:val="both"/>
        <w:rPr>
          <w:sz w:val="28"/>
          <w:szCs w:val="28"/>
        </w:rPr>
      </w:pPr>
      <w:r>
        <w:rPr>
          <w:b/>
          <w:i/>
          <w:sz w:val="28"/>
          <w:szCs w:val="28"/>
        </w:rPr>
        <w:t>Art. 16°.-</w:t>
      </w:r>
      <w:r>
        <w:rPr>
          <w:sz w:val="28"/>
          <w:szCs w:val="28"/>
        </w:rPr>
        <w:t xml:space="preserve">Todo local en el que se produzcan, elaboren, distribuyan, manipulen, fraccionen, envasen, depositen, </w:t>
      </w:r>
      <w:r>
        <w:rPr>
          <w:sz w:val="28"/>
          <w:szCs w:val="28"/>
        </w:rPr>
        <w:t xml:space="preserve">comercialicen, exhiban y/o expendan sustancias alimenticias, sus materias primas o aditivos, o bebidas, estará sujeto a la inspección por parte de la Dirección de Seguridad Alimentaria. </w:t>
      </w:r>
    </w:p>
    <w:p w14:paraId="00000089" w14:textId="77777777" w:rsidR="00E74073" w:rsidRDefault="00E74073">
      <w:pPr>
        <w:spacing w:line="360" w:lineRule="auto"/>
        <w:ind w:left="993"/>
        <w:jc w:val="both"/>
        <w:rPr>
          <w:sz w:val="28"/>
          <w:szCs w:val="28"/>
        </w:rPr>
      </w:pPr>
    </w:p>
    <w:p w14:paraId="0000008A" w14:textId="77777777" w:rsidR="00E74073" w:rsidRDefault="0059799D">
      <w:pPr>
        <w:spacing w:line="360" w:lineRule="auto"/>
        <w:ind w:left="993"/>
        <w:jc w:val="both"/>
        <w:rPr>
          <w:sz w:val="28"/>
          <w:szCs w:val="28"/>
        </w:rPr>
      </w:pPr>
      <w:r>
        <w:rPr>
          <w:b/>
          <w:i/>
          <w:sz w:val="28"/>
          <w:szCs w:val="28"/>
        </w:rPr>
        <w:t>Art. 17°.-</w:t>
      </w:r>
      <w:r>
        <w:rPr>
          <w:sz w:val="28"/>
          <w:szCs w:val="28"/>
        </w:rPr>
        <w:t xml:space="preserve">Los inspectores dependientes de la Dirección de Seguridad </w:t>
      </w:r>
      <w:r>
        <w:rPr>
          <w:sz w:val="28"/>
          <w:szCs w:val="28"/>
        </w:rPr>
        <w:t xml:space="preserve">Alimentaria tendrán libre acceso a todas las dependencias de estos establecimientos, incluyendo sus oficinas </w:t>
      </w:r>
      <w:r>
        <w:rPr>
          <w:sz w:val="28"/>
          <w:szCs w:val="28"/>
        </w:rPr>
        <w:lastRenderedPageBreak/>
        <w:t>comerciales – ejerciendo esta facultad en horas hábiles de trabajo - y los encargados de efectuarla podrán examinar todos los productos existentes,</w:t>
      </w:r>
      <w:r>
        <w:rPr>
          <w:sz w:val="28"/>
          <w:szCs w:val="28"/>
        </w:rPr>
        <w:t xml:space="preserve"> sea cual fuere su naturaleza, extrayendo muestras cuando así lo juzguen necesario. Se verificará que el establecimiento mantenga las condiciones establecidas al momento de resolver su habilitación y en buenas condiciones de higiene, que los productos elab</w:t>
      </w:r>
      <w:r>
        <w:rPr>
          <w:sz w:val="28"/>
          <w:szCs w:val="28"/>
        </w:rPr>
        <w:t>orados y/o comercializados se ajusten a lo autorizado, y que se tenga documentado el origen y procedencia de los productos o materias primas utilizadas en la elaboración y de los envases utilizados. De igual manera, están facultados para examinar toda clas</w:t>
      </w:r>
      <w:r>
        <w:rPr>
          <w:sz w:val="28"/>
          <w:szCs w:val="28"/>
        </w:rPr>
        <w:t xml:space="preserve">e de documentación relacionada con la actividad específica del establecimiento. </w:t>
      </w:r>
    </w:p>
    <w:p w14:paraId="0000008B" w14:textId="77777777" w:rsidR="00E74073" w:rsidRDefault="00E74073">
      <w:pPr>
        <w:spacing w:line="360" w:lineRule="auto"/>
        <w:ind w:left="993"/>
        <w:jc w:val="both"/>
        <w:rPr>
          <w:sz w:val="28"/>
          <w:szCs w:val="28"/>
        </w:rPr>
      </w:pPr>
    </w:p>
    <w:p w14:paraId="0000008C" w14:textId="77777777" w:rsidR="00E74073" w:rsidRDefault="0059799D">
      <w:pPr>
        <w:spacing w:line="360" w:lineRule="auto"/>
        <w:ind w:left="993"/>
        <w:jc w:val="both"/>
        <w:rPr>
          <w:sz w:val="28"/>
          <w:szCs w:val="28"/>
        </w:rPr>
      </w:pPr>
      <w:r>
        <w:rPr>
          <w:b/>
          <w:i/>
          <w:sz w:val="28"/>
          <w:szCs w:val="28"/>
        </w:rPr>
        <w:t>Art. 18°.-</w:t>
      </w:r>
      <w:r>
        <w:rPr>
          <w:sz w:val="28"/>
          <w:szCs w:val="28"/>
        </w:rPr>
        <w:t>Las personas que se encuentren en estos locales, estén o no expresamente a cargo de los mismos, quedan obligadas a la atención de los Inspectores de la Dirección de</w:t>
      </w:r>
      <w:r>
        <w:rPr>
          <w:sz w:val="28"/>
          <w:szCs w:val="28"/>
        </w:rPr>
        <w:t xml:space="preserve"> Seguridad Alimentaria, así como a reemplazar a sus propietarios en todas las actuaciones y derivaciones de la inspección. </w:t>
      </w:r>
    </w:p>
    <w:p w14:paraId="0000008D" w14:textId="77777777" w:rsidR="00E74073" w:rsidRDefault="00E74073">
      <w:pPr>
        <w:spacing w:line="360" w:lineRule="auto"/>
        <w:ind w:left="993"/>
        <w:jc w:val="both"/>
        <w:rPr>
          <w:b/>
          <w:i/>
          <w:sz w:val="28"/>
          <w:szCs w:val="28"/>
        </w:rPr>
      </w:pPr>
    </w:p>
    <w:p w14:paraId="0000008E" w14:textId="77777777" w:rsidR="00E74073" w:rsidRDefault="0059799D">
      <w:pPr>
        <w:spacing w:line="360" w:lineRule="auto"/>
        <w:ind w:left="993"/>
        <w:jc w:val="both"/>
        <w:rPr>
          <w:sz w:val="28"/>
          <w:szCs w:val="28"/>
        </w:rPr>
      </w:pPr>
      <w:r>
        <w:rPr>
          <w:b/>
          <w:i/>
          <w:sz w:val="28"/>
          <w:szCs w:val="28"/>
        </w:rPr>
        <w:t>Art. 19°.-</w:t>
      </w:r>
      <w:r>
        <w:rPr>
          <w:sz w:val="28"/>
          <w:szCs w:val="28"/>
        </w:rPr>
        <w:t>Los Inspectores de la Dirección de Seguridad Alimentaria, tendrán libre acceso a todo espectáculo público donde hubiere e</w:t>
      </w:r>
      <w:r>
        <w:rPr>
          <w:sz w:val="28"/>
          <w:szCs w:val="28"/>
        </w:rPr>
        <w:t xml:space="preserve">xpendio de alimentos y/o bebidas a los fines de realizar el correspondiente contralor sanitario. </w:t>
      </w:r>
    </w:p>
    <w:p w14:paraId="0000008F" w14:textId="77777777" w:rsidR="00E74073" w:rsidRDefault="00E74073">
      <w:pPr>
        <w:spacing w:line="360" w:lineRule="auto"/>
        <w:jc w:val="both"/>
        <w:rPr>
          <w:b/>
          <w:sz w:val="28"/>
          <w:szCs w:val="28"/>
        </w:rPr>
      </w:pPr>
    </w:p>
    <w:p w14:paraId="00000090" w14:textId="77777777" w:rsidR="00E74073" w:rsidRDefault="0059799D">
      <w:pPr>
        <w:spacing w:line="360" w:lineRule="auto"/>
        <w:ind w:left="993"/>
        <w:jc w:val="both"/>
        <w:rPr>
          <w:sz w:val="28"/>
          <w:szCs w:val="28"/>
        </w:rPr>
      </w:pPr>
      <w:r>
        <w:rPr>
          <w:b/>
          <w:i/>
          <w:sz w:val="28"/>
          <w:szCs w:val="28"/>
        </w:rPr>
        <w:t>Art. 20°.-</w:t>
      </w:r>
      <w:r>
        <w:rPr>
          <w:sz w:val="28"/>
          <w:szCs w:val="28"/>
        </w:rPr>
        <w:t>Será objeto de investigación, todo hecho que a criterio de la Dirección de Seguridad Alimentaria pudiere constituir una falta, en los términos de l</w:t>
      </w:r>
      <w:r>
        <w:rPr>
          <w:sz w:val="28"/>
          <w:szCs w:val="28"/>
        </w:rPr>
        <w:t xml:space="preserve">a legislación aplicable a la materia, y sólo será punible aquélla conducta constatada como tal. </w:t>
      </w:r>
    </w:p>
    <w:p w14:paraId="00000091" w14:textId="77777777" w:rsidR="00E74073" w:rsidRDefault="00E74073">
      <w:pPr>
        <w:spacing w:line="360" w:lineRule="auto"/>
        <w:jc w:val="both"/>
        <w:rPr>
          <w:b/>
          <w:sz w:val="28"/>
          <w:szCs w:val="28"/>
        </w:rPr>
      </w:pPr>
    </w:p>
    <w:p w14:paraId="00000092" w14:textId="77777777" w:rsidR="00E74073" w:rsidRDefault="0059799D">
      <w:pPr>
        <w:spacing w:line="360" w:lineRule="auto"/>
        <w:ind w:left="993"/>
        <w:jc w:val="both"/>
        <w:rPr>
          <w:sz w:val="28"/>
          <w:szCs w:val="28"/>
        </w:rPr>
      </w:pPr>
      <w:r>
        <w:rPr>
          <w:b/>
          <w:i/>
          <w:sz w:val="28"/>
          <w:szCs w:val="28"/>
        </w:rPr>
        <w:t>Art. 21°.-</w:t>
      </w:r>
      <w:r>
        <w:rPr>
          <w:sz w:val="28"/>
          <w:szCs w:val="28"/>
        </w:rPr>
        <w:t>Las personas de existencia ideal podrán ser responsabilizadas por las faltas que cometan sus agentes y personas que actúen en su nombre o con su aut</w:t>
      </w:r>
      <w:r>
        <w:rPr>
          <w:sz w:val="28"/>
          <w:szCs w:val="28"/>
        </w:rPr>
        <w:t xml:space="preserve">orización o en su beneficio sin perjuicio de las responsabilidades que a éstas pudieran corresponder. </w:t>
      </w:r>
    </w:p>
    <w:p w14:paraId="00000093" w14:textId="77777777" w:rsidR="00E74073" w:rsidRDefault="00E74073">
      <w:pPr>
        <w:spacing w:line="360" w:lineRule="auto"/>
        <w:jc w:val="both"/>
        <w:rPr>
          <w:b/>
          <w:sz w:val="28"/>
          <w:szCs w:val="28"/>
        </w:rPr>
      </w:pPr>
    </w:p>
    <w:p w14:paraId="00000094" w14:textId="77777777" w:rsidR="00E74073" w:rsidRDefault="0059799D">
      <w:pPr>
        <w:spacing w:line="360" w:lineRule="auto"/>
        <w:ind w:left="993"/>
        <w:jc w:val="both"/>
        <w:rPr>
          <w:sz w:val="28"/>
          <w:szCs w:val="28"/>
        </w:rPr>
      </w:pPr>
      <w:r>
        <w:rPr>
          <w:b/>
          <w:i/>
          <w:sz w:val="28"/>
          <w:szCs w:val="28"/>
        </w:rPr>
        <w:t>Art. 22°.-</w:t>
      </w:r>
      <w:r>
        <w:rPr>
          <w:sz w:val="28"/>
          <w:szCs w:val="28"/>
        </w:rPr>
        <w:t>En el caso de personas de existencia real se identificará a quiénes sean responsables de la realización de una falta; cuando se trate de socie</w:t>
      </w:r>
      <w:r>
        <w:rPr>
          <w:sz w:val="28"/>
          <w:szCs w:val="28"/>
        </w:rPr>
        <w:t>dades de hecho, habrá de especificarse el nombre de la razón social con que opera y el de sus integrantes para establecer el sujeto jurídico que será objeto de investigación y sanción.</w:t>
      </w:r>
    </w:p>
    <w:p w14:paraId="00000095" w14:textId="77777777" w:rsidR="00E74073" w:rsidRDefault="00E74073">
      <w:pPr>
        <w:spacing w:line="360" w:lineRule="auto"/>
        <w:jc w:val="both"/>
        <w:rPr>
          <w:sz w:val="28"/>
          <w:szCs w:val="28"/>
        </w:rPr>
      </w:pPr>
    </w:p>
    <w:p w14:paraId="00000096" w14:textId="77777777" w:rsidR="00E74073" w:rsidRDefault="0059799D">
      <w:pPr>
        <w:spacing w:line="360" w:lineRule="auto"/>
        <w:ind w:left="993"/>
        <w:jc w:val="both"/>
        <w:rPr>
          <w:sz w:val="28"/>
          <w:szCs w:val="28"/>
        </w:rPr>
      </w:pPr>
      <w:r>
        <w:rPr>
          <w:b/>
          <w:i/>
          <w:sz w:val="28"/>
          <w:szCs w:val="28"/>
        </w:rPr>
        <w:t xml:space="preserve">Art. 23º.-  </w:t>
      </w:r>
      <w:r>
        <w:rPr>
          <w:sz w:val="28"/>
          <w:szCs w:val="28"/>
        </w:rPr>
        <w:t>Toda falta da lugar a una acción pública que puede ser pro</w:t>
      </w:r>
      <w:r>
        <w:rPr>
          <w:sz w:val="28"/>
          <w:szCs w:val="28"/>
        </w:rPr>
        <w:t xml:space="preserve">movida de oficio o por simple denuncia verbal o escrita ante la autoridad inmediata administrativa competente. </w:t>
      </w:r>
    </w:p>
    <w:p w14:paraId="00000097" w14:textId="77777777" w:rsidR="00E74073" w:rsidRDefault="00E74073">
      <w:pPr>
        <w:spacing w:line="360" w:lineRule="auto"/>
        <w:jc w:val="both"/>
        <w:rPr>
          <w:b/>
          <w:sz w:val="28"/>
          <w:szCs w:val="28"/>
        </w:rPr>
      </w:pPr>
    </w:p>
    <w:p w14:paraId="00000098" w14:textId="77777777" w:rsidR="00E74073" w:rsidRDefault="0059799D">
      <w:pPr>
        <w:spacing w:line="360" w:lineRule="auto"/>
        <w:ind w:left="993"/>
        <w:jc w:val="both"/>
        <w:rPr>
          <w:sz w:val="28"/>
          <w:szCs w:val="28"/>
        </w:rPr>
      </w:pPr>
      <w:r>
        <w:rPr>
          <w:b/>
          <w:i/>
          <w:sz w:val="28"/>
          <w:szCs w:val="28"/>
        </w:rPr>
        <w:t>Art. 24°.-</w:t>
      </w:r>
      <w:r>
        <w:rPr>
          <w:sz w:val="28"/>
          <w:szCs w:val="28"/>
        </w:rPr>
        <w:t xml:space="preserve">El inspector autorizado que compruebe una infracción labrará un Acta que contendrá los siguientes elementos esenciales claramente determinados: </w:t>
      </w:r>
    </w:p>
    <w:p w14:paraId="00000099" w14:textId="77777777" w:rsidR="00E74073" w:rsidRDefault="0059799D">
      <w:pPr>
        <w:spacing w:line="360" w:lineRule="auto"/>
        <w:ind w:firstLine="1134"/>
        <w:jc w:val="both"/>
        <w:rPr>
          <w:sz w:val="28"/>
          <w:szCs w:val="28"/>
        </w:rPr>
      </w:pPr>
      <w:r>
        <w:rPr>
          <w:sz w:val="28"/>
          <w:szCs w:val="28"/>
        </w:rPr>
        <w:t xml:space="preserve">a) Lugar, fecha y hora de la comisión del hecho u omisión punible. </w:t>
      </w:r>
    </w:p>
    <w:p w14:paraId="0000009A" w14:textId="77777777" w:rsidR="00E74073" w:rsidRDefault="0059799D">
      <w:pPr>
        <w:spacing w:line="360" w:lineRule="auto"/>
        <w:ind w:left="993" w:firstLine="140"/>
        <w:jc w:val="both"/>
        <w:rPr>
          <w:sz w:val="28"/>
          <w:szCs w:val="28"/>
        </w:rPr>
      </w:pPr>
      <w:r>
        <w:rPr>
          <w:sz w:val="28"/>
          <w:szCs w:val="28"/>
        </w:rPr>
        <w:t>b) Naturaleza, circunstancias de los mismos</w:t>
      </w:r>
      <w:r>
        <w:rPr>
          <w:sz w:val="28"/>
          <w:szCs w:val="28"/>
        </w:rPr>
        <w:t xml:space="preserve"> y características de los elementos o vehículos empleados para cometerlos. </w:t>
      </w:r>
    </w:p>
    <w:p w14:paraId="0000009B" w14:textId="77777777" w:rsidR="00E74073" w:rsidRDefault="0059799D">
      <w:pPr>
        <w:spacing w:line="360" w:lineRule="auto"/>
        <w:ind w:left="993" w:firstLine="140"/>
        <w:jc w:val="both"/>
        <w:rPr>
          <w:sz w:val="28"/>
          <w:szCs w:val="28"/>
        </w:rPr>
      </w:pPr>
      <w:r>
        <w:rPr>
          <w:sz w:val="28"/>
          <w:szCs w:val="28"/>
        </w:rPr>
        <w:t>c) Nombre, firma y domicilio del imputado siempre que sea posible determinarlo, y en caso contrario, se aclarará esa circunstancia. Se dejará constancia cuando se trate de una razó</w:t>
      </w:r>
      <w:r>
        <w:rPr>
          <w:sz w:val="28"/>
          <w:szCs w:val="28"/>
        </w:rPr>
        <w:t xml:space="preserve">n social. </w:t>
      </w:r>
    </w:p>
    <w:p w14:paraId="0000009C" w14:textId="77777777" w:rsidR="00E74073" w:rsidRDefault="0059799D">
      <w:pPr>
        <w:spacing w:line="360" w:lineRule="auto"/>
        <w:ind w:left="993" w:firstLine="140"/>
        <w:jc w:val="both"/>
        <w:rPr>
          <w:sz w:val="28"/>
          <w:szCs w:val="28"/>
        </w:rPr>
      </w:pPr>
      <w:r>
        <w:rPr>
          <w:sz w:val="28"/>
          <w:szCs w:val="28"/>
        </w:rPr>
        <w:lastRenderedPageBreak/>
        <w:t xml:space="preserve">d) Firma del funcionario que confecciona el Acta con aclaración de nombre y cargo. En caso de negativa del administrado a suscribir el acta, el actuante podrá de ser posible, requerir la firma de un testigo a ruego. </w:t>
      </w:r>
    </w:p>
    <w:p w14:paraId="0000009D" w14:textId="77777777" w:rsidR="00E74073" w:rsidRDefault="00E74073">
      <w:pPr>
        <w:spacing w:line="360" w:lineRule="auto"/>
        <w:jc w:val="both"/>
        <w:rPr>
          <w:b/>
          <w:sz w:val="28"/>
          <w:szCs w:val="28"/>
        </w:rPr>
      </w:pPr>
    </w:p>
    <w:p w14:paraId="0000009E" w14:textId="77777777" w:rsidR="00E74073" w:rsidRDefault="0059799D">
      <w:pPr>
        <w:spacing w:line="360" w:lineRule="auto"/>
        <w:ind w:left="993"/>
        <w:jc w:val="both"/>
        <w:rPr>
          <w:sz w:val="28"/>
          <w:szCs w:val="28"/>
        </w:rPr>
      </w:pPr>
      <w:r>
        <w:rPr>
          <w:b/>
          <w:i/>
          <w:sz w:val="28"/>
          <w:szCs w:val="28"/>
        </w:rPr>
        <w:t>Art. 25°.-</w:t>
      </w:r>
      <w:r>
        <w:rPr>
          <w:sz w:val="28"/>
          <w:szCs w:val="28"/>
        </w:rPr>
        <w:t>El acta o informe</w:t>
      </w:r>
      <w:r>
        <w:rPr>
          <w:sz w:val="28"/>
          <w:szCs w:val="28"/>
        </w:rPr>
        <w:t xml:space="preserve"> que se labre con motivo de una inspección deberá contener los requisitos que posibiliten el conocimiento real y objetivo de las circunstancias de persona, modo, tiempo y lugar, para que la autoridad competente se encuentre en condiciones de actuar en el t</w:t>
      </w:r>
      <w:r>
        <w:rPr>
          <w:sz w:val="28"/>
          <w:szCs w:val="28"/>
        </w:rPr>
        <w:t xml:space="preserve">ema y proceder conforme a derecho. Respecto del proceder irregular de un agente de la administración pública regirán a su respecto las normas administrativas, éticas y penales que resulten aplicables. </w:t>
      </w:r>
    </w:p>
    <w:p w14:paraId="0000009F" w14:textId="77777777" w:rsidR="00E74073" w:rsidRDefault="00E74073">
      <w:pPr>
        <w:spacing w:line="360" w:lineRule="auto"/>
        <w:jc w:val="both"/>
        <w:rPr>
          <w:b/>
          <w:sz w:val="28"/>
          <w:szCs w:val="28"/>
        </w:rPr>
      </w:pPr>
    </w:p>
    <w:p w14:paraId="000000A0" w14:textId="77777777" w:rsidR="00E74073" w:rsidRDefault="0059799D">
      <w:pPr>
        <w:spacing w:line="360" w:lineRule="auto"/>
        <w:ind w:left="993"/>
        <w:jc w:val="both"/>
        <w:rPr>
          <w:sz w:val="28"/>
          <w:szCs w:val="28"/>
        </w:rPr>
      </w:pPr>
      <w:r>
        <w:rPr>
          <w:b/>
          <w:i/>
          <w:sz w:val="28"/>
          <w:szCs w:val="28"/>
        </w:rPr>
        <w:t>Art. 26°.-</w:t>
      </w:r>
      <w:r>
        <w:rPr>
          <w:sz w:val="28"/>
          <w:szCs w:val="28"/>
        </w:rPr>
        <w:t>Las actas o informes labradas por el agente</w:t>
      </w:r>
      <w:r>
        <w:rPr>
          <w:sz w:val="28"/>
          <w:szCs w:val="28"/>
        </w:rPr>
        <w:t xml:space="preserve"> competente en las condiciones establecidas, hasta tanto no sean enervadas por otras pruebas, serán constancia fehaciente de los hechos y en su caso de la comisión de infracción, lo que será evaluado oportunamente por el Tribunal de Faltas Municipal. Asimi</w:t>
      </w:r>
      <w:r>
        <w:rPr>
          <w:sz w:val="28"/>
          <w:szCs w:val="28"/>
        </w:rPr>
        <w:t xml:space="preserve">smo, se podrán realizar muestras fotográficas y/o fílmicas para respaldar las actas o informes realizados. </w:t>
      </w:r>
    </w:p>
    <w:p w14:paraId="000000A1" w14:textId="77777777" w:rsidR="00E74073" w:rsidRDefault="00E74073">
      <w:pPr>
        <w:spacing w:line="360" w:lineRule="auto"/>
        <w:jc w:val="both"/>
        <w:rPr>
          <w:b/>
          <w:sz w:val="28"/>
          <w:szCs w:val="28"/>
        </w:rPr>
      </w:pPr>
    </w:p>
    <w:p w14:paraId="000000A2" w14:textId="77777777" w:rsidR="00E74073" w:rsidRDefault="0059799D">
      <w:pPr>
        <w:spacing w:line="360" w:lineRule="auto"/>
        <w:ind w:left="993"/>
        <w:jc w:val="both"/>
        <w:rPr>
          <w:sz w:val="28"/>
          <w:szCs w:val="28"/>
        </w:rPr>
      </w:pPr>
      <w:r>
        <w:rPr>
          <w:b/>
          <w:i/>
          <w:sz w:val="28"/>
          <w:szCs w:val="28"/>
        </w:rPr>
        <w:t>Art. 27°.-</w:t>
      </w:r>
      <w:r>
        <w:rPr>
          <w:sz w:val="28"/>
          <w:szCs w:val="28"/>
        </w:rPr>
        <w:t>Los inspectores actuantes podrán requerir para un eficaz procedimiento, cooperación a las autoridades policiales u órdenes de allanamient</w:t>
      </w:r>
      <w:r>
        <w:rPr>
          <w:sz w:val="28"/>
          <w:szCs w:val="28"/>
        </w:rPr>
        <w:t xml:space="preserve">o a los jueces competentes, cuando a su criterio existieran elementos que presumiblemente se encontraren en transgresión con la normativa vigente y existiera riesgo en materializar la incautación de elementos de prueba o </w:t>
      </w:r>
      <w:r>
        <w:rPr>
          <w:sz w:val="28"/>
          <w:szCs w:val="28"/>
        </w:rPr>
        <w:lastRenderedPageBreak/>
        <w:t>peligro por la mera realización del</w:t>
      </w:r>
      <w:r>
        <w:rPr>
          <w:sz w:val="28"/>
          <w:szCs w:val="28"/>
        </w:rPr>
        <w:t xml:space="preserve"> procedimiento, sin perjuicio de la radicación de la correspondiente denuncia penal. </w:t>
      </w:r>
    </w:p>
    <w:p w14:paraId="000000A3" w14:textId="77777777" w:rsidR="00E74073" w:rsidRDefault="00E74073">
      <w:pPr>
        <w:spacing w:line="360" w:lineRule="auto"/>
        <w:ind w:left="993"/>
        <w:jc w:val="both"/>
        <w:rPr>
          <w:sz w:val="28"/>
          <w:szCs w:val="28"/>
        </w:rPr>
      </w:pPr>
    </w:p>
    <w:p w14:paraId="000000A4" w14:textId="77777777" w:rsidR="00E74073" w:rsidRDefault="0059799D">
      <w:pPr>
        <w:spacing w:line="360" w:lineRule="auto"/>
        <w:ind w:left="993"/>
        <w:jc w:val="both"/>
        <w:rPr>
          <w:sz w:val="28"/>
          <w:szCs w:val="28"/>
        </w:rPr>
      </w:pPr>
      <w:r>
        <w:rPr>
          <w:b/>
          <w:i/>
          <w:sz w:val="28"/>
          <w:szCs w:val="28"/>
        </w:rPr>
        <w:t>Art. 28°.-</w:t>
      </w:r>
      <w:r>
        <w:rPr>
          <w:sz w:val="28"/>
          <w:szCs w:val="28"/>
        </w:rPr>
        <w:t xml:space="preserve">Las actuaciones labradas por el inspector, serán elevadas directamente al responsable de la D.S.A. dentro de las cuarenta y ocho horas hábiles y de inmediato, </w:t>
      </w:r>
      <w:r>
        <w:rPr>
          <w:sz w:val="28"/>
          <w:szCs w:val="28"/>
        </w:rPr>
        <w:t xml:space="preserve">cuando la circunstancia así lo requiera, poniendo las mismas a su disposición, así como también los elementos intervenidos si los hubiere. </w:t>
      </w:r>
    </w:p>
    <w:p w14:paraId="000000A5" w14:textId="77777777" w:rsidR="00E74073" w:rsidRDefault="00E74073">
      <w:pPr>
        <w:spacing w:line="360" w:lineRule="auto"/>
        <w:jc w:val="both"/>
        <w:rPr>
          <w:sz w:val="28"/>
          <w:szCs w:val="28"/>
        </w:rPr>
      </w:pPr>
    </w:p>
    <w:p w14:paraId="000000A6" w14:textId="77777777" w:rsidR="00E74073" w:rsidRDefault="0059799D">
      <w:pPr>
        <w:spacing w:line="360" w:lineRule="auto"/>
        <w:ind w:left="993"/>
        <w:jc w:val="both"/>
        <w:rPr>
          <w:sz w:val="28"/>
          <w:szCs w:val="28"/>
        </w:rPr>
      </w:pPr>
      <w:r>
        <w:rPr>
          <w:b/>
          <w:i/>
          <w:sz w:val="28"/>
          <w:szCs w:val="28"/>
        </w:rPr>
        <w:t>Art. 29°.-</w:t>
      </w:r>
      <w:r>
        <w:rPr>
          <w:sz w:val="28"/>
          <w:szCs w:val="28"/>
        </w:rPr>
        <w:t>Cuando se comprobare que al frente del establecimiento se encuentra un menor de edad, se requerirá la pre</w:t>
      </w:r>
      <w:r>
        <w:rPr>
          <w:sz w:val="28"/>
          <w:szCs w:val="28"/>
        </w:rPr>
        <w:t>sencia de persona mayor de edad y facultada tácita o expresamente para la atención de los inspectores. En el caso de no encontrarse responsable mayor de edad, se dejará constancia de ello y la inspección se realizará igualmente con debida nota de lo actuad</w:t>
      </w:r>
      <w:r>
        <w:rPr>
          <w:sz w:val="28"/>
          <w:szCs w:val="28"/>
        </w:rPr>
        <w:t xml:space="preserve">o y en lo posible con la firma de testigos. </w:t>
      </w:r>
    </w:p>
    <w:p w14:paraId="000000A7" w14:textId="77777777" w:rsidR="00E74073" w:rsidRDefault="00E74073">
      <w:pPr>
        <w:spacing w:line="360" w:lineRule="auto"/>
        <w:jc w:val="both"/>
        <w:rPr>
          <w:b/>
          <w:sz w:val="28"/>
          <w:szCs w:val="28"/>
        </w:rPr>
      </w:pPr>
    </w:p>
    <w:p w14:paraId="000000A8" w14:textId="77777777" w:rsidR="00E74073" w:rsidRDefault="0059799D">
      <w:pPr>
        <w:spacing w:line="360" w:lineRule="auto"/>
        <w:jc w:val="both"/>
        <w:rPr>
          <w:sz w:val="28"/>
          <w:szCs w:val="28"/>
          <w:u w:val="single"/>
        </w:rPr>
      </w:pPr>
      <w:r>
        <w:rPr>
          <w:sz w:val="28"/>
          <w:szCs w:val="28"/>
          <w:u w:val="single"/>
        </w:rPr>
        <w:t xml:space="preserve">TÍTULO V </w:t>
      </w:r>
    </w:p>
    <w:p w14:paraId="000000A9" w14:textId="77777777" w:rsidR="00E74073" w:rsidRDefault="0059799D">
      <w:pPr>
        <w:spacing w:line="360" w:lineRule="auto"/>
        <w:jc w:val="both"/>
        <w:rPr>
          <w:sz w:val="28"/>
          <w:szCs w:val="28"/>
          <w:u w:val="single"/>
        </w:rPr>
      </w:pPr>
      <w:r>
        <w:rPr>
          <w:sz w:val="28"/>
          <w:szCs w:val="28"/>
          <w:u w:val="single"/>
        </w:rPr>
        <w:t xml:space="preserve">CAPÍTULO I </w:t>
      </w:r>
    </w:p>
    <w:p w14:paraId="000000AA" w14:textId="77777777" w:rsidR="00E74073" w:rsidRDefault="0059799D">
      <w:pPr>
        <w:spacing w:line="360" w:lineRule="auto"/>
        <w:jc w:val="both"/>
        <w:rPr>
          <w:sz w:val="28"/>
          <w:szCs w:val="28"/>
          <w:u w:val="single"/>
        </w:rPr>
      </w:pPr>
      <w:r>
        <w:rPr>
          <w:sz w:val="28"/>
          <w:szCs w:val="28"/>
          <w:u w:val="single"/>
        </w:rPr>
        <w:t xml:space="preserve">DE LAS MEDIDAS PREVENTIVAS Y LAS PENALIDADES EN GENERAL </w:t>
      </w:r>
    </w:p>
    <w:p w14:paraId="000000AB" w14:textId="77777777" w:rsidR="00E74073" w:rsidRDefault="0059799D">
      <w:pPr>
        <w:spacing w:line="360" w:lineRule="auto"/>
        <w:ind w:left="993"/>
        <w:jc w:val="both"/>
        <w:rPr>
          <w:sz w:val="28"/>
          <w:szCs w:val="28"/>
        </w:rPr>
      </w:pPr>
      <w:r>
        <w:rPr>
          <w:b/>
          <w:i/>
          <w:sz w:val="28"/>
          <w:szCs w:val="28"/>
        </w:rPr>
        <w:t>Art. 30°.-</w:t>
      </w:r>
      <w:r>
        <w:rPr>
          <w:sz w:val="28"/>
          <w:szCs w:val="28"/>
        </w:rPr>
        <w:t xml:space="preserve">Los inspectores tendrán facultades para proceder a la incautación de las mercaderías y de cualquier elemento probatorio, disponer la intervención de estos y nombrar depositarios. Asimismo, se podrá disponer preventivamente clausura de los establecimientos </w:t>
      </w:r>
      <w:r>
        <w:rPr>
          <w:sz w:val="28"/>
          <w:szCs w:val="28"/>
        </w:rPr>
        <w:t xml:space="preserve">dependiendo de la gravedad de la infracción y a los fines de resguardar la salud de la población. Cuando se tratare de productos en tránsito, constatada la </w:t>
      </w:r>
      <w:r>
        <w:rPr>
          <w:sz w:val="28"/>
          <w:szCs w:val="28"/>
        </w:rPr>
        <w:lastRenderedPageBreak/>
        <w:t>infracción alimentaria se podrá incautar dicho producto y darle un destino final de conformidad a la</w:t>
      </w:r>
      <w:r>
        <w:rPr>
          <w:sz w:val="28"/>
          <w:szCs w:val="28"/>
        </w:rPr>
        <w:t xml:space="preserve"> legislación aplicable. </w:t>
      </w:r>
    </w:p>
    <w:p w14:paraId="000000AC" w14:textId="77777777" w:rsidR="00E74073" w:rsidRDefault="00E74073">
      <w:pPr>
        <w:spacing w:line="360" w:lineRule="auto"/>
        <w:jc w:val="both"/>
        <w:rPr>
          <w:sz w:val="28"/>
          <w:szCs w:val="28"/>
        </w:rPr>
      </w:pPr>
    </w:p>
    <w:p w14:paraId="000000AD" w14:textId="77777777" w:rsidR="00E74073" w:rsidRDefault="0059799D">
      <w:pPr>
        <w:spacing w:line="360" w:lineRule="auto"/>
        <w:ind w:left="993"/>
        <w:jc w:val="both"/>
        <w:rPr>
          <w:sz w:val="28"/>
          <w:szCs w:val="28"/>
        </w:rPr>
      </w:pPr>
      <w:r>
        <w:rPr>
          <w:b/>
          <w:i/>
          <w:sz w:val="28"/>
          <w:szCs w:val="28"/>
        </w:rPr>
        <w:t xml:space="preserve">Art. 31º.- </w:t>
      </w:r>
      <w:r>
        <w:rPr>
          <w:sz w:val="28"/>
          <w:szCs w:val="28"/>
        </w:rPr>
        <w:t xml:space="preserve">En todos los casos se seguirán los procedimientos administrativos correspondientes de acuerdo a la normativa vigente y que den lugar al inicio del sumario respectivo. </w:t>
      </w:r>
    </w:p>
    <w:p w14:paraId="000000AE" w14:textId="77777777" w:rsidR="00E74073" w:rsidRDefault="00E74073">
      <w:pPr>
        <w:spacing w:line="360" w:lineRule="auto"/>
        <w:jc w:val="both"/>
        <w:rPr>
          <w:b/>
          <w:sz w:val="28"/>
          <w:szCs w:val="28"/>
        </w:rPr>
      </w:pPr>
    </w:p>
    <w:p w14:paraId="000000AF" w14:textId="77777777" w:rsidR="00E74073" w:rsidRDefault="0059799D">
      <w:pPr>
        <w:spacing w:line="360" w:lineRule="auto"/>
        <w:ind w:left="993"/>
        <w:jc w:val="both"/>
        <w:rPr>
          <w:sz w:val="28"/>
          <w:szCs w:val="28"/>
        </w:rPr>
      </w:pPr>
      <w:r>
        <w:rPr>
          <w:b/>
          <w:i/>
          <w:sz w:val="28"/>
          <w:szCs w:val="28"/>
        </w:rPr>
        <w:t>Art. 32°.-</w:t>
      </w:r>
      <w:r>
        <w:rPr>
          <w:sz w:val="28"/>
          <w:szCs w:val="28"/>
        </w:rPr>
        <w:t>Las penalidades establecidas en la prese</w:t>
      </w:r>
      <w:r>
        <w:rPr>
          <w:sz w:val="28"/>
          <w:szCs w:val="28"/>
        </w:rPr>
        <w:t xml:space="preserve">nte serán aplicadas por el Tribunal Municipal de Faltas y de acuerdo al procedimiento establecido por la Ordenanza N° 2725/99 - Código Municipal de Faltas - sus modificatorias y complementarias. </w:t>
      </w:r>
    </w:p>
    <w:p w14:paraId="000000B0" w14:textId="77777777" w:rsidR="00E74073" w:rsidRDefault="00E74073">
      <w:pPr>
        <w:spacing w:line="360" w:lineRule="auto"/>
        <w:jc w:val="both"/>
        <w:rPr>
          <w:b/>
          <w:sz w:val="28"/>
          <w:szCs w:val="28"/>
        </w:rPr>
      </w:pPr>
    </w:p>
    <w:p w14:paraId="000000B1" w14:textId="77777777" w:rsidR="00E74073" w:rsidRDefault="0059799D">
      <w:pPr>
        <w:spacing w:line="360" w:lineRule="auto"/>
        <w:jc w:val="both"/>
        <w:rPr>
          <w:sz w:val="28"/>
          <w:szCs w:val="28"/>
        </w:rPr>
      </w:pPr>
      <w:r>
        <w:rPr>
          <w:b/>
          <w:i/>
          <w:sz w:val="28"/>
          <w:szCs w:val="28"/>
        </w:rPr>
        <w:t>Art. 33°.-</w:t>
      </w:r>
      <w:r>
        <w:rPr>
          <w:sz w:val="28"/>
          <w:szCs w:val="28"/>
        </w:rPr>
        <w:t xml:space="preserve">A los efectos de la presente ordenanza, se define como: </w:t>
      </w:r>
    </w:p>
    <w:p w14:paraId="000000B2" w14:textId="77777777" w:rsidR="00E74073" w:rsidRDefault="0059799D">
      <w:pPr>
        <w:spacing w:line="360" w:lineRule="auto"/>
        <w:ind w:left="993" w:firstLine="140"/>
        <w:jc w:val="both"/>
        <w:rPr>
          <w:sz w:val="28"/>
          <w:szCs w:val="28"/>
        </w:rPr>
      </w:pPr>
      <w:r>
        <w:rPr>
          <w:sz w:val="28"/>
          <w:szCs w:val="28"/>
        </w:rPr>
        <w:t xml:space="preserve">a) </w:t>
      </w:r>
      <w:r>
        <w:rPr>
          <w:sz w:val="28"/>
          <w:szCs w:val="28"/>
          <w:u w:val="single"/>
        </w:rPr>
        <w:t>Peligro</w:t>
      </w:r>
      <w:r>
        <w:rPr>
          <w:sz w:val="28"/>
          <w:szCs w:val="28"/>
        </w:rPr>
        <w:t xml:space="preserve">: La posibilidad de que un agente físico, químico o biológico, sea capaz de causar un daño significativo a la salud. </w:t>
      </w:r>
    </w:p>
    <w:p w14:paraId="000000B3" w14:textId="77777777" w:rsidR="00E74073" w:rsidRDefault="0059799D">
      <w:pPr>
        <w:spacing w:line="360" w:lineRule="auto"/>
        <w:ind w:firstLine="1134"/>
        <w:jc w:val="both"/>
        <w:rPr>
          <w:sz w:val="28"/>
          <w:szCs w:val="28"/>
        </w:rPr>
      </w:pPr>
      <w:r>
        <w:rPr>
          <w:sz w:val="28"/>
          <w:szCs w:val="28"/>
        </w:rPr>
        <w:t xml:space="preserve">b) </w:t>
      </w:r>
      <w:r>
        <w:rPr>
          <w:sz w:val="28"/>
          <w:szCs w:val="28"/>
          <w:u w:val="single"/>
        </w:rPr>
        <w:t>Riesgo</w:t>
      </w:r>
      <w:r>
        <w:rPr>
          <w:sz w:val="28"/>
          <w:szCs w:val="28"/>
        </w:rPr>
        <w:t>: La probabilidad de manifestación de un peligro y su magnitud</w:t>
      </w:r>
      <w:r>
        <w:rPr>
          <w:sz w:val="28"/>
          <w:szCs w:val="28"/>
        </w:rPr>
        <w:t xml:space="preserve">. </w:t>
      </w:r>
    </w:p>
    <w:p w14:paraId="000000B4" w14:textId="77777777" w:rsidR="00E74073" w:rsidRDefault="00E74073">
      <w:pPr>
        <w:spacing w:line="360" w:lineRule="auto"/>
        <w:jc w:val="both"/>
        <w:rPr>
          <w:sz w:val="28"/>
          <w:szCs w:val="28"/>
        </w:rPr>
      </w:pPr>
    </w:p>
    <w:p w14:paraId="000000B5" w14:textId="77777777" w:rsidR="00E74073" w:rsidRDefault="0059799D">
      <w:pPr>
        <w:spacing w:line="360" w:lineRule="auto"/>
        <w:ind w:left="993"/>
        <w:jc w:val="both"/>
        <w:rPr>
          <w:sz w:val="28"/>
          <w:szCs w:val="28"/>
        </w:rPr>
      </w:pPr>
      <w:r>
        <w:rPr>
          <w:b/>
          <w:i/>
          <w:sz w:val="28"/>
          <w:szCs w:val="28"/>
        </w:rPr>
        <w:t>Art. 34°.-</w:t>
      </w:r>
      <w:r>
        <w:rPr>
          <w:sz w:val="28"/>
          <w:szCs w:val="28"/>
        </w:rPr>
        <w:t>En sede administrativa la Dirección de Seguridad Alimentaria podrá implementar medidas preventivas o precautorias tendientes a resguardar la salubridad de la población a través de los siguientes procedimientos - independientemente de las sanc</w:t>
      </w:r>
      <w:r>
        <w:rPr>
          <w:sz w:val="28"/>
          <w:szCs w:val="28"/>
        </w:rPr>
        <w:t xml:space="preserve">iones o penalidades que imparta la autoridad competente del Tribunal de Faltas Municipal-: </w:t>
      </w:r>
    </w:p>
    <w:p w14:paraId="000000B6" w14:textId="77777777" w:rsidR="00E74073" w:rsidRDefault="0059799D">
      <w:pPr>
        <w:spacing w:line="360" w:lineRule="auto"/>
        <w:ind w:left="993" w:firstLine="140"/>
        <w:jc w:val="both"/>
        <w:rPr>
          <w:sz w:val="28"/>
          <w:szCs w:val="28"/>
        </w:rPr>
      </w:pPr>
      <w:r>
        <w:rPr>
          <w:sz w:val="28"/>
          <w:szCs w:val="28"/>
        </w:rPr>
        <w:t xml:space="preserve">a) </w:t>
      </w:r>
      <w:r>
        <w:rPr>
          <w:sz w:val="28"/>
          <w:szCs w:val="28"/>
          <w:u w:val="single"/>
        </w:rPr>
        <w:t>Intervención</w:t>
      </w:r>
      <w:r>
        <w:rPr>
          <w:sz w:val="28"/>
          <w:szCs w:val="28"/>
        </w:rPr>
        <w:t>: Todo aquel producto alimenticio o no alimenticio que se evalúe como peligro/riesgo a la salud o seguridad de las personas podrá ser separado y qued</w:t>
      </w:r>
      <w:r>
        <w:rPr>
          <w:sz w:val="28"/>
          <w:szCs w:val="28"/>
        </w:rPr>
        <w:t xml:space="preserve">ar en custodia del propietario, autoridad municipal o a quien ésta designe hasta el </w:t>
      </w:r>
      <w:r>
        <w:rPr>
          <w:sz w:val="28"/>
          <w:szCs w:val="28"/>
        </w:rPr>
        <w:lastRenderedPageBreak/>
        <w:t>dictado de la Resolución correspondiente que defina su destino, sin perjuicio de radicar denuncia si correspondiere;</w:t>
      </w:r>
    </w:p>
    <w:p w14:paraId="000000B7" w14:textId="77777777" w:rsidR="00E74073" w:rsidRDefault="0059799D">
      <w:pPr>
        <w:spacing w:line="360" w:lineRule="auto"/>
        <w:ind w:left="993" w:firstLine="140"/>
        <w:jc w:val="both"/>
        <w:rPr>
          <w:sz w:val="28"/>
          <w:szCs w:val="28"/>
        </w:rPr>
      </w:pPr>
      <w:r>
        <w:rPr>
          <w:sz w:val="28"/>
          <w:szCs w:val="28"/>
        </w:rPr>
        <w:t xml:space="preserve">b) </w:t>
      </w:r>
      <w:r>
        <w:rPr>
          <w:sz w:val="28"/>
          <w:szCs w:val="28"/>
          <w:u w:val="single"/>
        </w:rPr>
        <w:t>Comiso</w:t>
      </w:r>
      <w:r>
        <w:rPr>
          <w:b/>
          <w:sz w:val="28"/>
          <w:szCs w:val="28"/>
        </w:rPr>
        <w:t xml:space="preserve">: </w:t>
      </w:r>
      <w:r>
        <w:rPr>
          <w:sz w:val="28"/>
          <w:szCs w:val="28"/>
        </w:rPr>
        <w:t xml:space="preserve">Comporta la pérdida de mercadería y objetos </w:t>
      </w:r>
      <w:r>
        <w:rPr>
          <w:sz w:val="28"/>
          <w:szCs w:val="28"/>
        </w:rPr>
        <w:t xml:space="preserve">para su propietario, sea o no responsable de la falta, dándosele el destino conforme a la normativa en la materia; </w:t>
      </w:r>
    </w:p>
    <w:p w14:paraId="000000B8" w14:textId="77777777" w:rsidR="00E74073" w:rsidRDefault="0059799D">
      <w:pPr>
        <w:spacing w:line="360" w:lineRule="auto"/>
        <w:ind w:left="993" w:firstLine="140"/>
        <w:jc w:val="both"/>
        <w:rPr>
          <w:sz w:val="28"/>
          <w:szCs w:val="28"/>
        </w:rPr>
      </w:pPr>
      <w:r>
        <w:rPr>
          <w:sz w:val="28"/>
          <w:szCs w:val="28"/>
        </w:rPr>
        <w:t xml:space="preserve">c) </w:t>
      </w:r>
      <w:r>
        <w:rPr>
          <w:sz w:val="28"/>
          <w:szCs w:val="28"/>
          <w:u w:val="single"/>
        </w:rPr>
        <w:t>Suspensión de Actividades</w:t>
      </w:r>
      <w:r>
        <w:rPr>
          <w:b/>
          <w:sz w:val="28"/>
          <w:szCs w:val="28"/>
        </w:rPr>
        <w:t xml:space="preserve">: </w:t>
      </w:r>
      <w:r>
        <w:rPr>
          <w:sz w:val="28"/>
          <w:szCs w:val="28"/>
        </w:rPr>
        <w:t>En los casos de peligro/riesgo a la salud y seguridad de las personas, se informará de ello a su responsable p</w:t>
      </w:r>
      <w:r>
        <w:rPr>
          <w:sz w:val="28"/>
          <w:szCs w:val="28"/>
        </w:rPr>
        <w:t>ara que suspenda la actividad. En caso de que el mismo no colabore con tal medida, de oficio se suspenderán las actividades del establecimiento, en forma total o parcial según corresponda, dejándose constancia de lo actuado;</w:t>
      </w:r>
    </w:p>
    <w:p w14:paraId="000000B9" w14:textId="77777777" w:rsidR="00E74073" w:rsidRDefault="0059799D">
      <w:pPr>
        <w:spacing w:line="360" w:lineRule="auto"/>
        <w:ind w:left="993" w:firstLine="140"/>
        <w:jc w:val="both"/>
        <w:rPr>
          <w:sz w:val="28"/>
          <w:szCs w:val="28"/>
        </w:rPr>
      </w:pPr>
      <w:r>
        <w:rPr>
          <w:sz w:val="28"/>
          <w:szCs w:val="28"/>
        </w:rPr>
        <w:t xml:space="preserve">d) </w:t>
      </w:r>
      <w:r>
        <w:rPr>
          <w:sz w:val="28"/>
          <w:szCs w:val="28"/>
          <w:u w:val="single"/>
        </w:rPr>
        <w:t>Clausura</w:t>
      </w:r>
      <w:r>
        <w:rPr>
          <w:sz w:val="28"/>
          <w:szCs w:val="28"/>
        </w:rPr>
        <w:t>: La clausura será p</w:t>
      </w:r>
      <w:r>
        <w:rPr>
          <w:sz w:val="28"/>
          <w:szCs w:val="28"/>
        </w:rPr>
        <w:t xml:space="preserve">reventiva. Podrá aplicarse desde 1 (uno) hasta 90 (noventa) días como máximo, según la gravedad de la falta, que podrá extenderse al doble si a su vencimiento no se corrigió la causa que la originó. </w:t>
      </w:r>
    </w:p>
    <w:p w14:paraId="000000BA" w14:textId="77777777" w:rsidR="00E74073" w:rsidRDefault="0059799D">
      <w:pPr>
        <w:spacing w:line="360" w:lineRule="auto"/>
        <w:ind w:left="993"/>
        <w:jc w:val="both"/>
        <w:rPr>
          <w:sz w:val="28"/>
          <w:szCs w:val="28"/>
        </w:rPr>
      </w:pPr>
      <w:r>
        <w:rPr>
          <w:sz w:val="28"/>
          <w:szCs w:val="28"/>
        </w:rPr>
        <w:t>En este caso se elevarán las actuaciones al Juzgado de F</w:t>
      </w:r>
      <w:r>
        <w:rPr>
          <w:sz w:val="28"/>
          <w:szCs w:val="28"/>
        </w:rPr>
        <w:t xml:space="preserve">altas Municipal con la mayor celeridad posible a los efectos de que éste confirme la medida. Sin perjuicio de ello, si desaparecieren las causas que le dieron origen a la medida, el Juez competente evaluará el levantamiento de la misma. </w:t>
      </w:r>
    </w:p>
    <w:p w14:paraId="000000BB" w14:textId="77777777" w:rsidR="00E74073" w:rsidRDefault="00E74073">
      <w:pPr>
        <w:spacing w:line="360" w:lineRule="auto"/>
        <w:ind w:left="993"/>
        <w:jc w:val="both"/>
        <w:rPr>
          <w:sz w:val="28"/>
          <w:szCs w:val="28"/>
        </w:rPr>
      </w:pPr>
    </w:p>
    <w:p w14:paraId="000000BC" w14:textId="77777777" w:rsidR="00E74073" w:rsidRDefault="0059799D">
      <w:pPr>
        <w:spacing w:line="360" w:lineRule="auto"/>
        <w:jc w:val="both"/>
        <w:rPr>
          <w:sz w:val="28"/>
          <w:szCs w:val="28"/>
          <w:u w:val="single"/>
        </w:rPr>
      </w:pPr>
      <w:r>
        <w:rPr>
          <w:sz w:val="28"/>
          <w:szCs w:val="28"/>
          <w:u w:val="single"/>
        </w:rPr>
        <w:t xml:space="preserve">TÍTULO VI </w:t>
      </w:r>
    </w:p>
    <w:p w14:paraId="000000BD" w14:textId="77777777" w:rsidR="00E74073" w:rsidRDefault="0059799D">
      <w:pPr>
        <w:spacing w:line="360" w:lineRule="auto"/>
        <w:jc w:val="both"/>
        <w:rPr>
          <w:sz w:val="28"/>
          <w:szCs w:val="28"/>
          <w:u w:val="single"/>
        </w:rPr>
      </w:pPr>
      <w:r>
        <w:rPr>
          <w:sz w:val="28"/>
          <w:szCs w:val="28"/>
          <w:u w:val="single"/>
        </w:rPr>
        <w:t>CAPÍTU</w:t>
      </w:r>
      <w:r>
        <w:rPr>
          <w:sz w:val="28"/>
          <w:szCs w:val="28"/>
          <w:u w:val="single"/>
        </w:rPr>
        <w:t xml:space="preserve">LO I </w:t>
      </w:r>
    </w:p>
    <w:p w14:paraId="000000BE" w14:textId="77777777" w:rsidR="00E74073" w:rsidRDefault="0059799D">
      <w:pPr>
        <w:spacing w:line="360" w:lineRule="auto"/>
        <w:jc w:val="both"/>
        <w:rPr>
          <w:sz w:val="28"/>
          <w:szCs w:val="28"/>
          <w:u w:val="single"/>
        </w:rPr>
      </w:pPr>
      <w:r>
        <w:rPr>
          <w:sz w:val="28"/>
          <w:szCs w:val="28"/>
          <w:u w:val="single"/>
        </w:rPr>
        <w:t xml:space="preserve">FALTAS CONTRA LA AUTORIDAD </w:t>
      </w:r>
    </w:p>
    <w:p w14:paraId="000000BF" w14:textId="77777777" w:rsidR="00E74073" w:rsidRDefault="0059799D">
      <w:pPr>
        <w:spacing w:line="360" w:lineRule="auto"/>
        <w:ind w:left="993"/>
        <w:jc w:val="both"/>
        <w:rPr>
          <w:sz w:val="28"/>
          <w:szCs w:val="28"/>
        </w:rPr>
      </w:pPr>
      <w:r>
        <w:rPr>
          <w:b/>
          <w:i/>
          <w:sz w:val="28"/>
          <w:szCs w:val="28"/>
        </w:rPr>
        <w:t>Art. 35°.-</w:t>
      </w:r>
      <w:r>
        <w:rPr>
          <w:sz w:val="28"/>
          <w:szCs w:val="28"/>
        </w:rPr>
        <w:t>Toda acción u omisión, agravios físicos o verbales que impidan la inspección, auditoria o vigilancia de hecho o perturben la acción del personal de la D.S.A., será sancionada con multa de un mínimo de 100 UTM y u</w:t>
      </w:r>
      <w:r>
        <w:rPr>
          <w:sz w:val="28"/>
          <w:szCs w:val="28"/>
        </w:rPr>
        <w:t xml:space="preserve">n máximo de 5.000 UTM. </w:t>
      </w:r>
    </w:p>
    <w:p w14:paraId="000000C0" w14:textId="77777777" w:rsidR="00E74073" w:rsidRDefault="00E74073">
      <w:pPr>
        <w:spacing w:line="360" w:lineRule="auto"/>
        <w:jc w:val="both"/>
        <w:rPr>
          <w:b/>
          <w:i/>
          <w:sz w:val="28"/>
          <w:szCs w:val="28"/>
        </w:rPr>
      </w:pPr>
    </w:p>
    <w:p w14:paraId="000000C1" w14:textId="77777777" w:rsidR="00E74073" w:rsidRDefault="0059799D">
      <w:pPr>
        <w:spacing w:line="360" w:lineRule="auto"/>
        <w:ind w:left="993"/>
        <w:jc w:val="both"/>
        <w:rPr>
          <w:sz w:val="28"/>
          <w:szCs w:val="28"/>
        </w:rPr>
      </w:pPr>
      <w:r>
        <w:rPr>
          <w:b/>
          <w:i/>
          <w:sz w:val="28"/>
          <w:szCs w:val="28"/>
        </w:rPr>
        <w:lastRenderedPageBreak/>
        <w:t>Art. 36°.-</w:t>
      </w:r>
      <w:r>
        <w:rPr>
          <w:sz w:val="28"/>
          <w:szCs w:val="28"/>
        </w:rPr>
        <w:t xml:space="preserve">El incumplimiento de órdenes, intimaciones y notificaciones, será sancionado con multa de un mínimo de 100 UTM y un máximo de 5.000 UTM. </w:t>
      </w:r>
    </w:p>
    <w:p w14:paraId="000000C2" w14:textId="77777777" w:rsidR="00E74073" w:rsidRDefault="00E74073">
      <w:pPr>
        <w:spacing w:line="360" w:lineRule="auto"/>
        <w:jc w:val="both"/>
        <w:rPr>
          <w:b/>
          <w:i/>
          <w:sz w:val="28"/>
          <w:szCs w:val="28"/>
        </w:rPr>
      </w:pPr>
    </w:p>
    <w:p w14:paraId="000000C3" w14:textId="77777777" w:rsidR="00E74073" w:rsidRDefault="0059799D">
      <w:pPr>
        <w:spacing w:line="360" w:lineRule="auto"/>
        <w:ind w:left="993"/>
        <w:jc w:val="both"/>
        <w:rPr>
          <w:sz w:val="28"/>
          <w:szCs w:val="28"/>
        </w:rPr>
      </w:pPr>
      <w:r>
        <w:rPr>
          <w:b/>
          <w:i/>
          <w:sz w:val="28"/>
          <w:szCs w:val="28"/>
        </w:rPr>
        <w:t>Art. 37°.-</w:t>
      </w:r>
      <w:r>
        <w:rPr>
          <w:sz w:val="28"/>
          <w:szCs w:val="28"/>
        </w:rPr>
        <w:t>La violación, destrucción, ocultación, simulación o alteración de sellos</w:t>
      </w:r>
      <w:r>
        <w:rPr>
          <w:sz w:val="28"/>
          <w:szCs w:val="28"/>
        </w:rPr>
        <w:t xml:space="preserve">, fajas de clausuras o precintos o similares, dispuestos por la D.S.A. en muestras, mercaderías, maquinarias, instalaciones, fábricas, comercios, locales, vehículos etc., será sancionada con multa de un mínimo de 1.000 UTM y un máximo de 10.000 UTM. </w:t>
      </w:r>
    </w:p>
    <w:p w14:paraId="000000C4" w14:textId="77777777" w:rsidR="00E74073" w:rsidRDefault="00E74073">
      <w:pPr>
        <w:spacing w:line="360" w:lineRule="auto"/>
        <w:jc w:val="both"/>
        <w:rPr>
          <w:b/>
          <w:i/>
          <w:sz w:val="28"/>
          <w:szCs w:val="28"/>
        </w:rPr>
      </w:pPr>
    </w:p>
    <w:p w14:paraId="000000C5" w14:textId="77777777" w:rsidR="00E74073" w:rsidRDefault="0059799D">
      <w:pPr>
        <w:spacing w:line="360" w:lineRule="auto"/>
        <w:ind w:left="993"/>
        <w:jc w:val="both"/>
        <w:rPr>
          <w:sz w:val="28"/>
          <w:szCs w:val="28"/>
        </w:rPr>
      </w:pPr>
      <w:r>
        <w:rPr>
          <w:b/>
          <w:i/>
          <w:sz w:val="28"/>
          <w:szCs w:val="28"/>
        </w:rPr>
        <w:t>Art.</w:t>
      </w:r>
      <w:r>
        <w:rPr>
          <w:b/>
          <w:i/>
          <w:sz w:val="28"/>
          <w:szCs w:val="28"/>
        </w:rPr>
        <w:t xml:space="preserve"> 38°.-</w:t>
      </w:r>
      <w:r>
        <w:rPr>
          <w:sz w:val="28"/>
          <w:szCs w:val="28"/>
        </w:rPr>
        <w:t xml:space="preserve">La violación de una clausura dispuesta por la D.S.A., será sancionada con multa de un mínimo de 100 UTM y un máximo de 10.000 UTM. </w:t>
      </w:r>
    </w:p>
    <w:p w14:paraId="000000C6" w14:textId="77777777" w:rsidR="00E74073" w:rsidRDefault="00E74073">
      <w:pPr>
        <w:spacing w:line="360" w:lineRule="auto"/>
        <w:ind w:left="993"/>
        <w:jc w:val="both"/>
        <w:rPr>
          <w:sz w:val="28"/>
          <w:szCs w:val="28"/>
        </w:rPr>
      </w:pPr>
    </w:p>
    <w:p w14:paraId="000000C7" w14:textId="77777777" w:rsidR="00E74073" w:rsidRDefault="0059799D">
      <w:pPr>
        <w:spacing w:line="360" w:lineRule="auto"/>
        <w:ind w:left="993"/>
        <w:jc w:val="both"/>
        <w:rPr>
          <w:sz w:val="28"/>
          <w:szCs w:val="28"/>
        </w:rPr>
      </w:pPr>
      <w:r>
        <w:rPr>
          <w:b/>
          <w:i/>
          <w:sz w:val="28"/>
          <w:szCs w:val="28"/>
        </w:rPr>
        <w:t xml:space="preserve">Art. 39º.- </w:t>
      </w:r>
      <w:r>
        <w:rPr>
          <w:sz w:val="28"/>
          <w:szCs w:val="28"/>
        </w:rPr>
        <w:t>La Falta o incumplimiento de lo manifestado en las Declaraciones Juradas presentadas a la D.S.A., será sancionada con multa de un mínimo de 100 UTM y un máximo de 7.500 UTM.</w:t>
      </w:r>
    </w:p>
    <w:p w14:paraId="000000C8" w14:textId="77777777" w:rsidR="00E74073" w:rsidRDefault="00E74073">
      <w:pPr>
        <w:spacing w:line="360" w:lineRule="auto"/>
        <w:ind w:left="993"/>
        <w:jc w:val="both"/>
        <w:rPr>
          <w:sz w:val="28"/>
          <w:szCs w:val="28"/>
        </w:rPr>
      </w:pPr>
    </w:p>
    <w:p w14:paraId="000000C9" w14:textId="77777777" w:rsidR="00E74073" w:rsidRDefault="0059799D">
      <w:pPr>
        <w:spacing w:line="360" w:lineRule="auto"/>
        <w:jc w:val="both"/>
        <w:rPr>
          <w:sz w:val="28"/>
          <w:szCs w:val="28"/>
          <w:u w:val="single"/>
        </w:rPr>
      </w:pPr>
      <w:r>
        <w:rPr>
          <w:sz w:val="28"/>
          <w:szCs w:val="28"/>
          <w:u w:val="single"/>
        </w:rPr>
        <w:t xml:space="preserve">CAPÍTULO II </w:t>
      </w:r>
    </w:p>
    <w:p w14:paraId="000000CA" w14:textId="77777777" w:rsidR="00E74073" w:rsidRDefault="0059799D">
      <w:pPr>
        <w:spacing w:line="360" w:lineRule="auto"/>
        <w:jc w:val="both"/>
        <w:rPr>
          <w:sz w:val="28"/>
          <w:szCs w:val="28"/>
          <w:u w:val="single"/>
        </w:rPr>
      </w:pPr>
      <w:r>
        <w:rPr>
          <w:sz w:val="28"/>
          <w:szCs w:val="28"/>
          <w:u w:val="single"/>
        </w:rPr>
        <w:t xml:space="preserve">DE LA HABILITACIÓN O REGISTRO DE ESTABLECIMIENTOS </w:t>
      </w:r>
    </w:p>
    <w:p w14:paraId="000000CB" w14:textId="77777777" w:rsidR="00E74073" w:rsidRDefault="0059799D">
      <w:pPr>
        <w:spacing w:line="360" w:lineRule="auto"/>
        <w:ind w:left="993"/>
        <w:jc w:val="both"/>
        <w:rPr>
          <w:sz w:val="28"/>
          <w:szCs w:val="28"/>
        </w:rPr>
      </w:pPr>
      <w:r>
        <w:rPr>
          <w:b/>
          <w:i/>
          <w:sz w:val="28"/>
          <w:szCs w:val="28"/>
        </w:rPr>
        <w:t>Art. 40°.-</w:t>
      </w:r>
      <w:r>
        <w:rPr>
          <w:sz w:val="28"/>
          <w:szCs w:val="28"/>
        </w:rPr>
        <w:t>La ausencia, falsificación o caducidad de la habilitación y/o registro que correspondiere a los establecimientos a nivel nacional, provincial, municipal según corresponda, será sancionada con multa de un mínimo de 100 UTM y un máximo de 10.000 UTM., y/o ap</w:t>
      </w:r>
      <w:r>
        <w:rPr>
          <w:sz w:val="28"/>
          <w:szCs w:val="28"/>
        </w:rPr>
        <w:t xml:space="preserve">ercibimiento, suspensión de actividad total o parcial, clausura o inhabilitación, intervención, comiso de mercadería. </w:t>
      </w:r>
    </w:p>
    <w:p w14:paraId="000000CC" w14:textId="77777777" w:rsidR="00E74073" w:rsidRDefault="00E74073">
      <w:pPr>
        <w:spacing w:line="360" w:lineRule="auto"/>
        <w:jc w:val="both"/>
        <w:rPr>
          <w:sz w:val="28"/>
          <w:szCs w:val="28"/>
        </w:rPr>
      </w:pPr>
    </w:p>
    <w:p w14:paraId="000000CD" w14:textId="77777777" w:rsidR="00E74073" w:rsidRDefault="0059799D">
      <w:pPr>
        <w:spacing w:line="360" w:lineRule="auto"/>
        <w:jc w:val="both"/>
        <w:rPr>
          <w:sz w:val="28"/>
          <w:szCs w:val="28"/>
          <w:u w:val="single"/>
        </w:rPr>
      </w:pPr>
      <w:r>
        <w:rPr>
          <w:sz w:val="28"/>
          <w:szCs w:val="28"/>
          <w:u w:val="single"/>
        </w:rPr>
        <w:lastRenderedPageBreak/>
        <w:t xml:space="preserve">CAPÍTULO III </w:t>
      </w:r>
    </w:p>
    <w:p w14:paraId="000000CE" w14:textId="77777777" w:rsidR="00E74073" w:rsidRDefault="0059799D">
      <w:pPr>
        <w:spacing w:line="360" w:lineRule="auto"/>
        <w:jc w:val="both"/>
        <w:rPr>
          <w:sz w:val="28"/>
          <w:szCs w:val="28"/>
          <w:u w:val="single"/>
        </w:rPr>
      </w:pPr>
      <w:r>
        <w:rPr>
          <w:sz w:val="28"/>
          <w:szCs w:val="28"/>
          <w:u w:val="single"/>
        </w:rPr>
        <w:t xml:space="preserve">DE LO EDILICIO </w:t>
      </w:r>
    </w:p>
    <w:p w14:paraId="000000CF" w14:textId="77777777" w:rsidR="00E74073" w:rsidRDefault="0059799D">
      <w:pPr>
        <w:spacing w:line="360" w:lineRule="auto"/>
        <w:ind w:left="993"/>
        <w:jc w:val="both"/>
        <w:rPr>
          <w:sz w:val="28"/>
          <w:szCs w:val="28"/>
        </w:rPr>
      </w:pPr>
      <w:r>
        <w:rPr>
          <w:b/>
          <w:i/>
          <w:sz w:val="28"/>
          <w:szCs w:val="28"/>
        </w:rPr>
        <w:t>Art. 41°.-</w:t>
      </w:r>
      <w:r>
        <w:rPr>
          <w:sz w:val="28"/>
          <w:szCs w:val="28"/>
        </w:rPr>
        <w:t>El diseño del establecimiento y/o materiales en cuanto a paredes, pisos, techos, aberturas, ilum</w:t>
      </w:r>
      <w:r>
        <w:rPr>
          <w:sz w:val="28"/>
          <w:szCs w:val="28"/>
        </w:rPr>
        <w:t>inación, desagües y cualquier superficie que estuviere en contacto con los alimentos que no permitan la realización de procedimientos de elaboración, envasado, fraccionamiento, almacenamiento y comercialización seguros, será sancionado con multa de un míni</w:t>
      </w:r>
      <w:r>
        <w:rPr>
          <w:sz w:val="28"/>
          <w:szCs w:val="28"/>
        </w:rPr>
        <w:t xml:space="preserve">mo de 100 UTM y un máximo de 10.000 UTM, y/o apercibimiento, suspensión de actividad total o parcial, clausura o inhabilitación, intervención, comiso de mercadería. </w:t>
      </w:r>
    </w:p>
    <w:p w14:paraId="000000D0" w14:textId="77777777" w:rsidR="00E74073" w:rsidRDefault="00E74073">
      <w:pPr>
        <w:spacing w:line="360" w:lineRule="auto"/>
        <w:jc w:val="both"/>
        <w:rPr>
          <w:b/>
          <w:i/>
          <w:sz w:val="28"/>
          <w:szCs w:val="28"/>
        </w:rPr>
      </w:pPr>
    </w:p>
    <w:p w14:paraId="000000D1" w14:textId="77777777" w:rsidR="00E74073" w:rsidRDefault="0059799D">
      <w:pPr>
        <w:spacing w:line="360" w:lineRule="auto"/>
        <w:ind w:left="993"/>
        <w:jc w:val="both"/>
        <w:rPr>
          <w:sz w:val="28"/>
          <w:szCs w:val="28"/>
        </w:rPr>
      </w:pPr>
      <w:r>
        <w:rPr>
          <w:b/>
          <w:i/>
          <w:sz w:val="28"/>
          <w:szCs w:val="28"/>
        </w:rPr>
        <w:t>Art. 42°.-</w:t>
      </w:r>
      <w:r>
        <w:rPr>
          <w:sz w:val="28"/>
          <w:szCs w:val="28"/>
        </w:rPr>
        <w:t>El mantenimiento de las instalaciones o secciones inadecuados, no permitiendo l</w:t>
      </w:r>
      <w:r>
        <w:rPr>
          <w:sz w:val="28"/>
          <w:szCs w:val="28"/>
        </w:rPr>
        <w:t>a realización de procedimientos de elaboración / comercialización seguros, será sancionado con multa de un mínimo de 100 UTM y un máximo de 10.000 UTM, y/o apercibimiento, suspensión de actividad total o parcial, clausura o inhabilitación, intervención, co</w:t>
      </w:r>
      <w:r>
        <w:rPr>
          <w:sz w:val="28"/>
          <w:szCs w:val="28"/>
        </w:rPr>
        <w:t xml:space="preserve">miso de mercadería. </w:t>
      </w:r>
    </w:p>
    <w:p w14:paraId="000000D2" w14:textId="77777777" w:rsidR="00E74073" w:rsidRDefault="00E74073">
      <w:pPr>
        <w:spacing w:line="360" w:lineRule="auto"/>
        <w:ind w:left="993"/>
        <w:jc w:val="both"/>
        <w:rPr>
          <w:sz w:val="28"/>
          <w:szCs w:val="28"/>
        </w:rPr>
      </w:pPr>
    </w:p>
    <w:p w14:paraId="000000D3" w14:textId="77777777" w:rsidR="00E74073" w:rsidRDefault="0059799D">
      <w:pPr>
        <w:spacing w:line="360" w:lineRule="auto"/>
        <w:jc w:val="both"/>
        <w:rPr>
          <w:sz w:val="28"/>
          <w:szCs w:val="28"/>
          <w:u w:val="single"/>
        </w:rPr>
      </w:pPr>
      <w:r>
        <w:rPr>
          <w:sz w:val="28"/>
          <w:szCs w:val="28"/>
          <w:u w:val="single"/>
        </w:rPr>
        <w:t xml:space="preserve">CAPÍTULO IV </w:t>
      </w:r>
    </w:p>
    <w:p w14:paraId="000000D4" w14:textId="77777777" w:rsidR="00E74073" w:rsidRDefault="0059799D">
      <w:pPr>
        <w:spacing w:line="360" w:lineRule="auto"/>
        <w:jc w:val="both"/>
        <w:rPr>
          <w:sz w:val="28"/>
          <w:szCs w:val="28"/>
          <w:u w:val="single"/>
        </w:rPr>
      </w:pPr>
      <w:r>
        <w:rPr>
          <w:sz w:val="28"/>
          <w:szCs w:val="28"/>
          <w:u w:val="single"/>
        </w:rPr>
        <w:t xml:space="preserve">DE LA HIGIENE DEL ESTABLECIMIENTO </w:t>
      </w:r>
    </w:p>
    <w:p w14:paraId="000000D5" w14:textId="77777777" w:rsidR="00E74073" w:rsidRDefault="0059799D">
      <w:pPr>
        <w:spacing w:line="360" w:lineRule="auto"/>
        <w:ind w:left="993"/>
        <w:jc w:val="both"/>
        <w:rPr>
          <w:sz w:val="28"/>
          <w:szCs w:val="28"/>
        </w:rPr>
      </w:pPr>
      <w:r>
        <w:rPr>
          <w:b/>
          <w:i/>
          <w:sz w:val="28"/>
          <w:szCs w:val="28"/>
        </w:rPr>
        <w:t>Art. 43°.-</w:t>
      </w:r>
      <w:r>
        <w:rPr>
          <w:sz w:val="28"/>
          <w:szCs w:val="28"/>
        </w:rPr>
        <w:t>Las infracciones a las normas que reglamenten la higiene de los establecimientos donde se elaboren, depositen, distribuyan, manipulen, fraccionen, envasen, exhiban o expendan p</w:t>
      </w:r>
      <w:r>
        <w:rPr>
          <w:sz w:val="28"/>
          <w:szCs w:val="28"/>
        </w:rPr>
        <w:t>roductos alimenticios o bebidas, sus materias primas, o se realice cualquier otra actividad vinculada con los mismos, así como sus dependencias, mobiliario y servicios sanitarios; y el uso de utensilios, recipientes o elementos de guarda o conservación o s</w:t>
      </w:r>
      <w:r>
        <w:rPr>
          <w:sz w:val="28"/>
          <w:szCs w:val="28"/>
        </w:rPr>
        <w:t xml:space="preserve">us implementos faltando a las condiciones higiénicas, serán </w:t>
      </w:r>
      <w:r>
        <w:rPr>
          <w:sz w:val="28"/>
          <w:szCs w:val="28"/>
        </w:rPr>
        <w:lastRenderedPageBreak/>
        <w:t>sancionadas con multa de un mínimo de 100 UTM y un máximo de 10.000 UTM, y/o apercibimiento, suspensión de actividad total o parcial, clausura o inhabilitación, intervención, comiso de mercadería.</w:t>
      </w:r>
      <w:r>
        <w:rPr>
          <w:sz w:val="28"/>
          <w:szCs w:val="28"/>
        </w:rPr>
        <w:t xml:space="preserve"> </w:t>
      </w:r>
    </w:p>
    <w:p w14:paraId="000000D6" w14:textId="77777777" w:rsidR="00E74073" w:rsidRDefault="00E74073">
      <w:pPr>
        <w:spacing w:line="360" w:lineRule="auto"/>
        <w:jc w:val="both"/>
        <w:rPr>
          <w:sz w:val="28"/>
          <w:szCs w:val="28"/>
        </w:rPr>
      </w:pPr>
    </w:p>
    <w:p w14:paraId="000000D7" w14:textId="77777777" w:rsidR="00E74073" w:rsidRDefault="0059799D">
      <w:pPr>
        <w:spacing w:line="360" w:lineRule="auto"/>
        <w:jc w:val="both"/>
        <w:rPr>
          <w:sz w:val="28"/>
          <w:szCs w:val="28"/>
          <w:u w:val="single"/>
        </w:rPr>
      </w:pPr>
      <w:r>
        <w:rPr>
          <w:sz w:val="28"/>
          <w:szCs w:val="28"/>
          <w:u w:val="single"/>
        </w:rPr>
        <w:t xml:space="preserve">CAPÍTULO V </w:t>
      </w:r>
    </w:p>
    <w:p w14:paraId="000000D8" w14:textId="77777777" w:rsidR="00E74073" w:rsidRDefault="0059799D">
      <w:pPr>
        <w:spacing w:line="360" w:lineRule="auto"/>
        <w:jc w:val="both"/>
        <w:rPr>
          <w:sz w:val="28"/>
          <w:szCs w:val="28"/>
          <w:u w:val="single"/>
        </w:rPr>
      </w:pPr>
      <w:r>
        <w:rPr>
          <w:sz w:val="28"/>
          <w:szCs w:val="28"/>
          <w:u w:val="single"/>
        </w:rPr>
        <w:t xml:space="preserve">DE LOS PROCEDIMIENTOS </w:t>
      </w:r>
    </w:p>
    <w:p w14:paraId="000000D9" w14:textId="77777777" w:rsidR="00E74073" w:rsidRDefault="0059799D">
      <w:pPr>
        <w:spacing w:line="360" w:lineRule="auto"/>
        <w:ind w:left="993"/>
        <w:jc w:val="both"/>
        <w:rPr>
          <w:sz w:val="28"/>
          <w:szCs w:val="28"/>
        </w:rPr>
      </w:pPr>
      <w:r>
        <w:rPr>
          <w:b/>
          <w:i/>
          <w:sz w:val="28"/>
          <w:szCs w:val="28"/>
        </w:rPr>
        <w:t>Art. 44°.-</w:t>
      </w:r>
      <w:r>
        <w:rPr>
          <w:sz w:val="28"/>
          <w:szCs w:val="28"/>
        </w:rPr>
        <w:t>La inexistencia, o inadecuados instructivos, manuales, conteniendo los procedimientos de producción de materia prima, recepción, comercialización, elaboración, limpieza y desinfección entre otros del establec</w:t>
      </w:r>
      <w:r>
        <w:rPr>
          <w:sz w:val="28"/>
          <w:szCs w:val="28"/>
        </w:rPr>
        <w:t xml:space="preserve">imiento, serán sancionadas con multa de un mínimo de 100 UTM y un máximo de 5.000 UTM, y/o apercibimiento, suspensión de actividad total o parcial, clausura o inhabilitación, intervención, comiso de mercadería. </w:t>
      </w:r>
    </w:p>
    <w:p w14:paraId="000000DA" w14:textId="77777777" w:rsidR="00E74073" w:rsidRDefault="00E74073">
      <w:pPr>
        <w:spacing w:line="360" w:lineRule="auto"/>
        <w:jc w:val="both"/>
        <w:rPr>
          <w:b/>
          <w:sz w:val="28"/>
          <w:szCs w:val="28"/>
        </w:rPr>
      </w:pPr>
    </w:p>
    <w:p w14:paraId="000000DB" w14:textId="77777777" w:rsidR="00E74073" w:rsidRDefault="0059799D">
      <w:pPr>
        <w:spacing w:line="360" w:lineRule="auto"/>
        <w:ind w:left="993"/>
        <w:jc w:val="both"/>
        <w:rPr>
          <w:sz w:val="28"/>
          <w:szCs w:val="28"/>
        </w:rPr>
      </w:pPr>
      <w:r>
        <w:rPr>
          <w:b/>
          <w:i/>
          <w:sz w:val="28"/>
          <w:szCs w:val="28"/>
        </w:rPr>
        <w:t>Art. 45°.-</w:t>
      </w:r>
      <w:r>
        <w:rPr>
          <w:sz w:val="28"/>
          <w:szCs w:val="28"/>
        </w:rPr>
        <w:t>La aplicación de procedimientos n</w:t>
      </w:r>
      <w:r>
        <w:rPr>
          <w:sz w:val="28"/>
          <w:szCs w:val="28"/>
        </w:rPr>
        <w:t>o seguros para la obtención de productos alimenticios y no alimenticios y materias primas, serán sancionadas con multa de un mínimo de 100 UTM y un máximo de 10.000 UTM, y/o apercibimiento, suspensión de actividad total o parcial, clausura o inhabilitación</w:t>
      </w:r>
      <w:r>
        <w:rPr>
          <w:sz w:val="28"/>
          <w:szCs w:val="28"/>
        </w:rPr>
        <w:t xml:space="preserve">, intervención, comiso de mercadería. </w:t>
      </w:r>
    </w:p>
    <w:p w14:paraId="000000DC" w14:textId="77777777" w:rsidR="00E74073" w:rsidRDefault="00E74073">
      <w:pPr>
        <w:spacing w:line="360" w:lineRule="auto"/>
        <w:ind w:left="993"/>
        <w:jc w:val="both"/>
        <w:rPr>
          <w:sz w:val="28"/>
          <w:szCs w:val="28"/>
        </w:rPr>
      </w:pPr>
    </w:p>
    <w:p w14:paraId="000000DD" w14:textId="77777777" w:rsidR="00E74073" w:rsidRDefault="0059799D">
      <w:pPr>
        <w:spacing w:line="360" w:lineRule="auto"/>
        <w:ind w:left="993"/>
        <w:jc w:val="both"/>
        <w:rPr>
          <w:sz w:val="28"/>
          <w:szCs w:val="28"/>
        </w:rPr>
      </w:pPr>
      <w:r>
        <w:rPr>
          <w:b/>
          <w:i/>
          <w:sz w:val="28"/>
          <w:szCs w:val="28"/>
        </w:rPr>
        <w:t>Art. 46°.-</w:t>
      </w:r>
      <w:r>
        <w:rPr>
          <w:sz w:val="28"/>
          <w:szCs w:val="28"/>
        </w:rPr>
        <w:t>La falta o no implementación de programas de limpieza y Desinfección o si tuviere alguno inadecuado, serán sancionadas con multa de un mínimo de 100 UTM y un máximo de 10.000 UTM, y/o apercibimiento, suspen</w:t>
      </w:r>
      <w:r>
        <w:rPr>
          <w:sz w:val="28"/>
          <w:szCs w:val="28"/>
        </w:rPr>
        <w:t xml:space="preserve">sión de actividad total o parcial, clausura o inhabilitación, intervención, comiso de mercadería. </w:t>
      </w:r>
    </w:p>
    <w:p w14:paraId="000000DE" w14:textId="77777777" w:rsidR="00E74073" w:rsidRDefault="00E74073">
      <w:pPr>
        <w:spacing w:line="360" w:lineRule="auto"/>
        <w:jc w:val="both"/>
        <w:rPr>
          <w:sz w:val="28"/>
          <w:szCs w:val="28"/>
        </w:rPr>
      </w:pPr>
    </w:p>
    <w:p w14:paraId="000000DF" w14:textId="77777777" w:rsidR="00E74073" w:rsidRDefault="0059799D">
      <w:pPr>
        <w:spacing w:line="360" w:lineRule="auto"/>
        <w:jc w:val="both"/>
        <w:rPr>
          <w:sz w:val="28"/>
          <w:szCs w:val="28"/>
          <w:u w:val="single"/>
        </w:rPr>
      </w:pPr>
      <w:r>
        <w:rPr>
          <w:sz w:val="28"/>
          <w:szCs w:val="28"/>
          <w:u w:val="single"/>
        </w:rPr>
        <w:lastRenderedPageBreak/>
        <w:t xml:space="preserve">CAPÍTULO VI </w:t>
      </w:r>
    </w:p>
    <w:p w14:paraId="000000E0" w14:textId="77777777" w:rsidR="00E74073" w:rsidRDefault="0059799D">
      <w:pPr>
        <w:spacing w:line="360" w:lineRule="auto"/>
        <w:jc w:val="both"/>
        <w:rPr>
          <w:sz w:val="28"/>
          <w:szCs w:val="28"/>
          <w:u w:val="single"/>
        </w:rPr>
      </w:pPr>
      <w:r>
        <w:rPr>
          <w:sz w:val="28"/>
          <w:szCs w:val="28"/>
          <w:u w:val="single"/>
        </w:rPr>
        <w:t xml:space="preserve">DE LOS PRODUCTOS </w:t>
      </w:r>
    </w:p>
    <w:p w14:paraId="000000E1" w14:textId="77777777" w:rsidR="00E74073" w:rsidRDefault="0059799D">
      <w:pPr>
        <w:spacing w:line="360" w:lineRule="auto"/>
        <w:ind w:left="993"/>
        <w:jc w:val="both"/>
        <w:rPr>
          <w:sz w:val="28"/>
          <w:szCs w:val="28"/>
        </w:rPr>
      </w:pPr>
      <w:r>
        <w:rPr>
          <w:b/>
          <w:i/>
          <w:sz w:val="28"/>
          <w:szCs w:val="28"/>
        </w:rPr>
        <w:t>Art. 47°.-</w:t>
      </w:r>
      <w:r>
        <w:rPr>
          <w:sz w:val="28"/>
          <w:szCs w:val="28"/>
        </w:rPr>
        <w:t xml:space="preserve">La tenencia, exposición, elaboración, fraccionamiento, envasado, manipulación, distribución, transporte o expendio </w:t>
      </w:r>
      <w:r>
        <w:rPr>
          <w:sz w:val="28"/>
          <w:szCs w:val="28"/>
        </w:rPr>
        <w:t xml:space="preserve">de alimentos, bebidas o sus materias primas, que no estuvieren aprobados o que no cumplan las condiciones higiénicas o bromatológicas exigibles, será sancionado con multa de un mínimo de 100 UTM y un máximo de 10.000 UTM, y/o apercibimiento, suspensión de </w:t>
      </w:r>
      <w:r>
        <w:rPr>
          <w:sz w:val="28"/>
          <w:szCs w:val="28"/>
        </w:rPr>
        <w:t xml:space="preserve">actividad total o parcial, clausura o inhabilitación, intervención, comiso de mercadería. </w:t>
      </w:r>
    </w:p>
    <w:p w14:paraId="000000E2" w14:textId="77777777" w:rsidR="00E74073" w:rsidRDefault="00E74073">
      <w:pPr>
        <w:spacing w:line="360" w:lineRule="auto"/>
        <w:jc w:val="both"/>
        <w:rPr>
          <w:b/>
          <w:sz w:val="28"/>
          <w:szCs w:val="28"/>
        </w:rPr>
      </w:pPr>
    </w:p>
    <w:p w14:paraId="000000E3" w14:textId="77777777" w:rsidR="00E74073" w:rsidRDefault="0059799D">
      <w:pPr>
        <w:spacing w:line="360" w:lineRule="auto"/>
        <w:ind w:left="993"/>
        <w:jc w:val="both"/>
        <w:rPr>
          <w:sz w:val="28"/>
          <w:szCs w:val="28"/>
        </w:rPr>
      </w:pPr>
      <w:r>
        <w:rPr>
          <w:b/>
          <w:i/>
          <w:sz w:val="28"/>
          <w:szCs w:val="28"/>
        </w:rPr>
        <w:t>Art. 48°.-</w:t>
      </w:r>
      <w:r>
        <w:rPr>
          <w:sz w:val="28"/>
          <w:szCs w:val="28"/>
        </w:rPr>
        <w:t xml:space="preserve">La tenencia, depósito, exposición, elaboración, fraccionamiento, envasado, manipulación, distribución, transporte o expendio de alimentos, bebidas, o sus materias primas, que carecieren de rótulos reglamentarios o de indicación de fecha de elaboración y/o </w:t>
      </w:r>
      <w:r>
        <w:rPr>
          <w:sz w:val="28"/>
          <w:szCs w:val="28"/>
        </w:rPr>
        <w:t>vencimiento cuando las mismas fueran exigibles o cuyos envases o envolturas no se ajusten a la reglamentación vigente, será sancionado con multa de un mínimo de 100 UTM y un máximo de 10.000 UTM, y/o apercibimiento, suspensión de actividad total o parcial,</w:t>
      </w:r>
      <w:r>
        <w:rPr>
          <w:sz w:val="28"/>
          <w:szCs w:val="28"/>
        </w:rPr>
        <w:t xml:space="preserve"> clausura o inhabilitación, intervención, comiso de mercadería. </w:t>
      </w:r>
    </w:p>
    <w:p w14:paraId="000000E4" w14:textId="77777777" w:rsidR="00E74073" w:rsidRDefault="00E74073">
      <w:pPr>
        <w:spacing w:line="360" w:lineRule="auto"/>
        <w:jc w:val="both"/>
        <w:rPr>
          <w:b/>
          <w:sz w:val="28"/>
          <w:szCs w:val="28"/>
        </w:rPr>
      </w:pPr>
    </w:p>
    <w:p w14:paraId="000000E5" w14:textId="77777777" w:rsidR="00E74073" w:rsidRDefault="0059799D">
      <w:pPr>
        <w:spacing w:line="360" w:lineRule="auto"/>
        <w:ind w:left="993"/>
        <w:jc w:val="both"/>
        <w:rPr>
          <w:sz w:val="28"/>
          <w:szCs w:val="28"/>
        </w:rPr>
      </w:pPr>
      <w:r>
        <w:rPr>
          <w:b/>
          <w:i/>
          <w:sz w:val="28"/>
          <w:szCs w:val="28"/>
        </w:rPr>
        <w:t>Art. 49°.-</w:t>
      </w:r>
      <w:r>
        <w:rPr>
          <w:sz w:val="28"/>
          <w:szCs w:val="28"/>
        </w:rPr>
        <w:t>La tenencia, depósito, exposición, elaboración, fraccionamiento, envasado, manipulación, distribución, transporte o expendio de alimentos, bebidas, o sus materias primas que se enc</w:t>
      </w:r>
      <w:r>
        <w:rPr>
          <w:sz w:val="28"/>
          <w:szCs w:val="28"/>
        </w:rPr>
        <w:t xml:space="preserve">ontraren alterados o contaminados, será sancionado con multa de un mínimo de 500 UTM y un máximo de 15.000 UTM, y/o suspensión de actividad total o parcial, clausura o inhabilitación, intervención, comiso de mercadería. </w:t>
      </w:r>
    </w:p>
    <w:p w14:paraId="000000E6" w14:textId="77777777" w:rsidR="00E74073" w:rsidRDefault="00E74073">
      <w:pPr>
        <w:spacing w:line="360" w:lineRule="auto"/>
        <w:ind w:left="993"/>
        <w:jc w:val="both"/>
        <w:rPr>
          <w:sz w:val="28"/>
          <w:szCs w:val="28"/>
        </w:rPr>
      </w:pPr>
    </w:p>
    <w:p w14:paraId="000000E7" w14:textId="77777777" w:rsidR="00E74073" w:rsidRDefault="0059799D">
      <w:pPr>
        <w:spacing w:line="360" w:lineRule="auto"/>
        <w:ind w:left="993"/>
        <w:jc w:val="both"/>
        <w:rPr>
          <w:sz w:val="28"/>
          <w:szCs w:val="28"/>
        </w:rPr>
      </w:pPr>
      <w:r>
        <w:rPr>
          <w:b/>
          <w:i/>
          <w:sz w:val="28"/>
          <w:szCs w:val="28"/>
        </w:rPr>
        <w:t>Art. 50°.-</w:t>
      </w:r>
      <w:r>
        <w:rPr>
          <w:sz w:val="28"/>
          <w:szCs w:val="28"/>
        </w:rPr>
        <w:t>La tenencia, depósito, e</w:t>
      </w:r>
      <w:r>
        <w:rPr>
          <w:sz w:val="28"/>
          <w:szCs w:val="28"/>
        </w:rPr>
        <w:t>xposición, elaboración, fraccionamiento, envasado, manipulación, distribución, transporte o expendio de alimentos, bebidas, o sus materias primas que se encontraren adulterados o falsificados, o que no permitan determinar su origen, será sancionada con mul</w:t>
      </w:r>
      <w:r>
        <w:rPr>
          <w:sz w:val="28"/>
          <w:szCs w:val="28"/>
        </w:rPr>
        <w:t xml:space="preserve">ta de un mínimo de 1.000 UTM y un máximo de 30.000 UTM, y/o suspensión de actividad total o parcial, clausura o inhabilitación, intervención, comiso de mercadería. </w:t>
      </w:r>
    </w:p>
    <w:p w14:paraId="000000E8" w14:textId="77777777" w:rsidR="00E74073" w:rsidRDefault="0059799D">
      <w:pPr>
        <w:spacing w:line="360" w:lineRule="auto"/>
        <w:ind w:left="993"/>
        <w:jc w:val="both"/>
        <w:rPr>
          <w:sz w:val="28"/>
          <w:szCs w:val="28"/>
        </w:rPr>
      </w:pPr>
      <w:r>
        <w:rPr>
          <w:sz w:val="28"/>
          <w:szCs w:val="28"/>
        </w:rPr>
        <w:t>De acuerdo con la gravedad del caso en concreto se dispondrá la inhabilitación permanente d</w:t>
      </w:r>
      <w:r>
        <w:rPr>
          <w:sz w:val="28"/>
          <w:szCs w:val="28"/>
        </w:rPr>
        <w:t>el comerciante o industrial, siendo obligatorio en todos los casos denunciar al infractor ante la Justicia Penal a los fines de la investigación por la posible comisión de un hecho ilícito.</w:t>
      </w:r>
    </w:p>
    <w:p w14:paraId="000000E9" w14:textId="77777777" w:rsidR="00E74073" w:rsidRDefault="00E74073">
      <w:pPr>
        <w:spacing w:line="360" w:lineRule="auto"/>
        <w:ind w:left="993"/>
        <w:jc w:val="both"/>
        <w:rPr>
          <w:sz w:val="28"/>
          <w:szCs w:val="28"/>
        </w:rPr>
      </w:pPr>
    </w:p>
    <w:p w14:paraId="000000EA" w14:textId="77777777" w:rsidR="00E74073" w:rsidRDefault="0059799D">
      <w:pPr>
        <w:spacing w:line="360" w:lineRule="auto"/>
        <w:ind w:left="993"/>
        <w:jc w:val="both"/>
        <w:rPr>
          <w:sz w:val="28"/>
          <w:szCs w:val="28"/>
        </w:rPr>
      </w:pPr>
      <w:r>
        <w:rPr>
          <w:b/>
          <w:i/>
          <w:sz w:val="28"/>
          <w:szCs w:val="28"/>
        </w:rPr>
        <w:t>Art. 51°.-</w:t>
      </w:r>
      <w:r>
        <w:rPr>
          <w:sz w:val="28"/>
          <w:szCs w:val="28"/>
        </w:rPr>
        <w:t>La tenencia, depósito, exposición, elaboración, fraccio</w:t>
      </w:r>
      <w:r>
        <w:rPr>
          <w:sz w:val="28"/>
          <w:szCs w:val="28"/>
        </w:rPr>
        <w:t>namiento, envasado, manipulación, distribución, transporte o expendio de alimentos, bebidas, o sus materias primas, prohibidos o producidos con métodos o sistemas prohibidos o que se encontraren en conjunción con materias prohibidas o que de cualquier mane</w:t>
      </w:r>
      <w:r>
        <w:rPr>
          <w:sz w:val="28"/>
          <w:szCs w:val="28"/>
        </w:rPr>
        <w:t xml:space="preserve">ra se hallaren en fraude bromatológico, será sancionada con multa de un mínimo de 1.000 UTM y un máximo de 30.000 UTM, y/o suspensión de actividad total o parcial, clausura o inhabilitación, intervención, comiso de mercadería. </w:t>
      </w:r>
    </w:p>
    <w:p w14:paraId="000000EB" w14:textId="77777777" w:rsidR="00E74073" w:rsidRDefault="00E74073">
      <w:pPr>
        <w:spacing w:line="360" w:lineRule="auto"/>
        <w:jc w:val="both"/>
        <w:rPr>
          <w:sz w:val="28"/>
          <w:szCs w:val="28"/>
        </w:rPr>
      </w:pPr>
    </w:p>
    <w:p w14:paraId="000000EC" w14:textId="77777777" w:rsidR="00E74073" w:rsidRDefault="0059799D">
      <w:pPr>
        <w:spacing w:line="360" w:lineRule="auto"/>
        <w:ind w:left="993"/>
        <w:jc w:val="both"/>
        <w:rPr>
          <w:sz w:val="28"/>
          <w:szCs w:val="28"/>
        </w:rPr>
      </w:pPr>
      <w:r>
        <w:rPr>
          <w:b/>
          <w:i/>
          <w:sz w:val="28"/>
          <w:szCs w:val="28"/>
        </w:rPr>
        <w:t>Art. 52°.-</w:t>
      </w:r>
      <w:r>
        <w:rPr>
          <w:sz w:val="28"/>
          <w:szCs w:val="28"/>
        </w:rPr>
        <w:t>La tenencia de su</w:t>
      </w:r>
      <w:r>
        <w:rPr>
          <w:sz w:val="28"/>
          <w:szCs w:val="28"/>
        </w:rPr>
        <w:t xml:space="preserve">stancias alimenticias o sus materias primas depositadas en forma antirreglamentaria o en condiciones tales que pudieran atentar contra la calidad o aptitud para el </w:t>
      </w:r>
      <w:r>
        <w:rPr>
          <w:sz w:val="28"/>
          <w:szCs w:val="28"/>
        </w:rPr>
        <w:lastRenderedPageBreak/>
        <w:t>consumo de las mismas será sancionada con multa de un mínimo de 100 UTM y un máximo de 10.00</w:t>
      </w:r>
      <w:r>
        <w:rPr>
          <w:sz w:val="28"/>
          <w:szCs w:val="28"/>
        </w:rPr>
        <w:t xml:space="preserve">0 UTM, y/o suspensión de actividad total o parcial, clausura o inhabilitación, intervención, comiso de mercadería.  </w:t>
      </w:r>
    </w:p>
    <w:p w14:paraId="000000ED" w14:textId="77777777" w:rsidR="00E74073" w:rsidRDefault="00E74073">
      <w:pPr>
        <w:spacing w:line="360" w:lineRule="auto"/>
        <w:jc w:val="both"/>
        <w:rPr>
          <w:sz w:val="28"/>
          <w:szCs w:val="28"/>
        </w:rPr>
      </w:pPr>
    </w:p>
    <w:p w14:paraId="000000EE" w14:textId="77777777" w:rsidR="00E74073" w:rsidRDefault="0059799D">
      <w:pPr>
        <w:spacing w:line="360" w:lineRule="auto"/>
        <w:jc w:val="both"/>
        <w:rPr>
          <w:sz w:val="28"/>
          <w:szCs w:val="28"/>
          <w:u w:val="single"/>
        </w:rPr>
      </w:pPr>
      <w:r>
        <w:rPr>
          <w:sz w:val="28"/>
          <w:szCs w:val="28"/>
          <w:u w:val="single"/>
        </w:rPr>
        <w:t xml:space="preserve">CAPÍTULO VII </w:t>
      </w:r>
    </w:p>
    <w:p w14:paraId="000000EF" w14:textId="77777777" w:rsidR="00E74073" w:rsidRDefault="0059799D">
      <w:pPr>
        <w:spacing w:line="360" w:lineRule="auto"/>
        <w:jc w:val="both"/>
        <w:rPr>
          <w:sz w:val="28"/>
          <w:szCs w:val="28"/>
        </w:rPr>
      </w:pPr>
      <w:r>
        <w:rPr>
          <w:sz w:val="28"/>
          <w:szCs w:val="28"/>
          <w:u w:val="single"/>
        </w:rPr>
        <w:t>DEL TRANSPORTE</w:t>
      </w:r>
    </w:p>
    <w:p w14:paraId="000000F0" w14:textId="77777777" w:rsidR="00E74073" w:rsidRDefault="0059799D">
      <w:pPr>
        <w:spacing w:line="360" w:lineRule="auto"/>
        <w:ind w:left="993"/>
        <w:jc w:val="both"/>
        <w:rPr>
          <w:sz w:val="28"/>
          <w:szCs w:val="28"/>
        </w:rPr>
      </w:pPr>
      <w:r>
        <w:rPr>
          <w:b/>
          <w:i/>
          <w:sz w:val="28"/>
          <w:szCs w:val="28"/>
        </w:rPr>
        <w:t>Art. 53°.-</w:t>
      </w:r>
      <w:r>
        <w:rPr>
          <w:sz w:val="28"/>
          <w:szCs w:val="28"/>
        </w:rPr>
        <w:t>La falta o inadecuada limpieza y desinfección total o parcial de los vehículos afectados al transporte de alimentos y sus materias primas; y/o incumplimiento de los requisitos reglamentarios destinados a preservar la calidad y condiciones de aptitud de mer</w:t>
      </w:r>
      <w:r>
        <w:rPr>
          <w:sz w:val="28"/>
          <w:szCs w:val="28"/>
        </w:rPr>
        <w:t xml:space="preserve">caderías que se transporten; y/o el transporte de dichas sustancias en contacto o proximidad con otras incompatibles con ellas o sin envases o recipientes exigidos reglamentariamente, será sancionada con multa de un mínimo de 100 UTM y un máximo de 10.000 </w:t>
      </w:r>
      <w:r>
        <w:rPr>
          <w:sz w:val="28"/>
          <w:szCs w:val="28"/>
        </w:rPr>
        <w:t xml:space="preserve">UTM; comiso de la mercadería y/o inhabilitación de hasta 30 (treinta) días. </w:t>
      </w:r>
    </w:p>
    <w:p w14:paraId="000000F1" w14:textId="77777777" w:rsidR="00E74073" w:rsidRDefault="00E74073">
      <w:pPr>
        <w:spacing w:line="360" w:lineRule="auto"/>
        <w:jc w:val="both"/>
        <w:rPr>
          <w:b/>
          <w:sz w:val="28"/>
          <w:szCs w:val="28"/>
        </w:rPr>
      </w:pPr>
    </w:p>
    <w:p w14:paraId="000000F2" w14:textId="77777777" w:rsidR="00E74073" w:rsidRDefault="0059799D">
      <w:pPr>
        <w:spacing w:line="360" w:lineRule="auto"/>
        <w:ind w:left="993" w:hanging="851"/>
        <w:jc w:val="both"/>
        <w:rPr>
          <w:sz w:val="28"/>
          <w:szCs w:val="28"/>
        </w:rPr>
      </w:pPr>
      <w:r>
        <w:rPr>
          <w:b/>
          <w:i/>
          <w:sz w:val="28"/>
          <w:szCs w:val="28"/>
        </w:rPr>
        <w:t>Art. 54°.-</w:t>
      </w:r>
      <w:r>
        <w:rPr>
          <w:sz w:val="28"/>
          <w:szCs w:val="28"/>
        </w:rPr>
        <w:t>El transporte de sustancias alimenticias o sus materias primas sin la habilitación correspondiente, cuando ese requisito sea exigible, será sancionado con multa de un m</w:t>
      </w:r>
      <w:r>
        <w:rPr>
          <w:sz w:val="28"/>
          <w:szCs w:val="28"/>
        </w:rPr>
        <w:t xml:space="preserve">ínimo de 100 UTM y un máximo de 10.000 UTM; y/o inhabilitación de hasta 30 (treinta) días. </w:t>
      </w:r>
    </w:p>
    <w:p w14:paraId="000000F3" w14:textId="77777777" w:rsidR="00E74073" w:rsidRDefault="00E74073">
      <w:pPr>
        <w:spacing w:line="360" w:lineRule="auto"/>
        <w:jc w:val="both"/>
        <w:rPr>
          <w:sz w:val="28"/>
          <w:szCs w:val="28"/>
        </w:rPr>
      </w:pPr>
    </w:p>
    <w:p w14:paraId="000000F4" w14:textId="77777777" w:rsidR="00E74073" w:rsidRDefault="0059799D">
      <w:pPr>
        <w:spacing w:line="360" w:lineRule="auto"/>
        <w:jc w:val="both"/>
        <w:rPr>
          <w:sz w:val="28"/>
          <w:szCs w:val="28"/>
          <w:u w:val="single"/>
        </w:rPr>
      </w:pPr>
      <w:r>
        <w:rPr>
          <w:sz w:val="28"/>
          <w:szCs w:val="28"/>
          <w:u w:val="single"/>
        </w:rPr>
        <w:t xml:space="preserve">CAPÍTULO VIII </w:t>
      </w:r>
    </w:p>
    <w:p w14:paraId="000000F5" w14:textId="77777777" w:rsidR="00E74073" w:rsidRDefault="0059799D">
      <w:pPr>
        <w:spacing w:line="360" w:lineRule="auto"/>
        <w:jc w:val="both"/>
        <w:rPr>
          <w:sz w:val="28"/>
          <w:szCs w:val="28"/>
          <w:u w:val="single"/>
        </w:rPr>
      </w:pPr>
      <w:r>
        <w:rPr>
          <w:sz w:val="28"/>
          <w:szCs w:val="28"/>
          <w:u w:val="single"/>
        </w:rPr>
        <w:t xml:space="preserve">DEL PERSONAL </w:t>
      </w:r>
    </w:p>
    <w:p w14:paraId="000000F6" w14:textId="77777777" w:rsidR="00E74073" w:rsidRDefault="0059799D">
      <w:pPr>
        <w:spacing w:line="360" w:lineRule="auto"/>
        <w:ind w:left="993"/>
        <w:jc w:val="both"/>
        <w:rPr>
          <w:sz w:val="28"/>
          <w:szCs w:val="28"/>
        </w:rPr>
      </w:pPr>
      <w:r>
        <w:rPr>
          <w:b/>
          <w:i/>
          <w:sz w:val="28"/>
          <w:szCs w:val="28"/>
        </w:rPr>
        <w:t>Art. 55°.-</w:t>
      </w:r>
      <w:r>
        <w:rPr>
          <w:sz w:val="28"/>
          <w:szCs w:val="28"/>
        </w:rPr>
        <w:t>Las infracciones relacionadas con el uso y las condiciones higiénicas de vestimentas reglamentarias, serán sancionadas con m</w:t>
      </w:r>
      <w:r>
        <w:rPr>
          <w:sz w:val="28"/>
          <w:szCs w:val="28"/>
        </w:rPr>
        <w:t xml:space="preserve">ulta de un mínimo de 100 UTM y un máximo </w:t>
      </w:r>
      <w:r>
        <w:rPr>
          <w:sz w:val="28"/>
          <w:szCs w:val="28"/>
        </w:rPr>
        <w:lastRenderedPageBreak/>
        <w:t xml:space="preserve">de 10.000 UTM. En los supuestos en que el infractor se encuentre trabajando en relación de dependencia, el empleador será solidariamente responsable del pago de la multa que se estableciere. </w:t>
      </w:r>
    </w:p>
    <w:p w14:paraId="000000F7" w14:textId="77777777" w:rsidR="00E74073" w:rsidRDefault="00E74073">
      <w:pPr>
        <w:spacing w:line="360" w:lineRule="auto"/>
        <w:jc w:val="both"/>
        <w:rPr>
          <w:b/>
          <w:sz w:val="28"/>
          <w:szCs w:val="28"/>
        </w:rPr>
      </w:pPr>
    </w:p>
    <w:p w14:paraId="000000F8" w14:textId="77777777" w:rsidR="00E74073" w:rsidRDefault="0059799D">
      <w:pPr>
        <w:spacing w:line="360" w:lineRule="auto"/>
        <w:ind w:left="993"/>
        <w:jc w:val="both"/>
        <w:rPr>
          <w:sz w:val="28"/>
          <w:szCs w:val="28"/>
        </w:rPr>
      </w:pPr>
      <w:r>
        <w:rPr>
          <w:b/>
          <w:i/>
          <w:sz w:val="28"/>
          <w:szCs w:val="28"/>
        </w:rPr>
        <w:t>Art. 56°.-</w:t>
      </w:r>
      <w:r>
        <w:rPr>
          <w:sz w:val="28"/>
          <w:szCs w:val="28"/>
        </w:rPr>
        <w:t xml:space="preserve">La carencia </w:t>
      </w:r>
      <w:r>
        <w:rPr>
          <w:sz w:val="28"/>
          <w:szCs w:val="28"/>
        </w:rPr>
        <w:t xml:space="preserve">de Carnet de Manipulador de Alimentos exigible para el ejercicio de servicios, actividades comerciales, industriales o asimilables a éstas, será sancionada con multa de un mínimo de 100 UTM y un máximo de 5.000 UTM. En los supuestos en que el infractor se </w:t>
      </w:r>
      <w:r>
        <w:rPr>
          <w:sz w:val="28"/>
          <w:szCs w:val="28"/>
        </w:rPr>
        <w:t xml:space="preserve">encuentre trabajando en relación de dependencia, el empleador será solidariamente responsable del pago de la multa que se estableciere. </w:t>
      </w:r>
    </w:p>
    <w:p w14:paraId="000000F9" w14:textId="77777777" w:rsidR="00E74073" w:rsidRDefault="00E74073">
      <w:pPr>
        <w:spacing w:line="360" w:lineRule="auto"/>
        <w:ind w:left="993"/>
        <w:jc w:val="both"/>
        <w:rPr>
          <w:sz w:val="28"/>
          <w:szCs w:val="28"/>
        </w:rPr>
      </w:pPr>
    </w:p>
    <w:p w14:paraId="000000FA" w14:textId="77777777" w:rsidR="00E74073" w:rsidRDefault="0059799D">
      <w:pPr>
        <w:spacing w:line="360" w:lineRule="auto"/>
        <w:ind w:left="993"/>
        <w:jc w:val="both"/>
        <w:rPr>
          <w:sz w:val="28"/>
          <w:szCs w:val="28"/>
        </w:rPr>
      </w:pPr>
      <w:r>
        <w:rPr>
          <w:b/>
          <w:i/>
          <w:sz w:val="28"/>
          <w:szCs w:val="28"/>
        </w:rPr>
        <w:t>Art. 57°.-</w:t>
      </w:r>
      <w:r>
        <w:rPr>
          <w:sz w:val="28"/>
          <w:szCs w:val="28"/>
        </w:rPr>
        <w:t>La falta de renovación oportuna del Carnet de Manipulador exigible para el ejercicio de servicios, actividad</w:t>
      </w:r>
      <w:r>
        <w:rPr>
          <w:sz w:val="28"/>
          <w:szCs w:val="28"/>
        </w:rPr>
        <w:t>es comerciales, industriales o asimilables a éstas será sancionada con multa de un mínimo de 50 UTM y un máximo de 1.000 UTM. En los supuestos en que el infractor se encuentre trabajando en relación de dependencia, el empleador será solidariamente responsa</w:t>
      </w:r>
      <w:r>
        <w:rPr>
          <w:sz w:val="28"/>
          <w:szCs w:val="28"/>
        </w:rPr>
        <w:t xml:space="preserve">ble del pago de la multa que se estableciere. </w:t>
      </w:r>
    </w:p>
    <w:p w14:paraId="000000FB" w14:textId="77777777" w:rsidR="00E74073" w:rsidRDefault="00E74073">
      <w:pPr>
        <w:spacing w:line="360" w:lineRule="auto"/>
        <w:ind w:left="993"/>
        <w:jc w:val="both"/>
        <w:rPr>
          <w:sz w:val="28"/>
          <w:szCs w:val="28"/>
        </w:rPr>
      </w:pPr>
    </w:p>
    <w:p w14:paraId="000000FC" w14:textId="77777777" w:rsidR="00E74073" w:rsidRDefault="0059799D">
      <w:pPr>
        <w:spacing w:line="360" w:lineRule="auto"/>
        <w:ind w:left="993"/>
        <w:jc w:val="both"/>
        <w:rPr>
          <w:sz w:val="28"/>
          <w:szCs w:val="28"/>
        </w:rPr>
      </w:pPr>
      <w:r>
        <w:rPr>
          <w:b/>
          <w:i/>
          <w:sz w:val="28"/>
          <w:szCs w:val="28"/>
        </w:rPr>
        <w:t>Art. 58°.-</w:t>
      </w:r>
      <w:r>
        <w:rPr>
          <w:sz w:val="28"/>
          <w:szCs w:val="28"/>
        </w:rPr>
        <w:t xml:space="preserve">Toda irregularidad relacionada con la documentación sanitaria exigible, será sancionada con multa de un mínimo de 50 UTM y un máximo de 10.000 UTM. </w:t>
      </w:r>
    </w:p>
    <w:p w14:paraId="000000FD" w14:textId="77777777" w:rsidR="00E74073" w:rsidRDefault="00E74073">
      <w:pPr>
        <w:spacing w:line="360" w:lineRule="auto"/>
        <w:jc w:val="both"/>
        <w:rPr>
          <w:b/>
          <w:sz w:val="28"/>
          <w:szCs w:val="28"/>
        </w:rPr>
      </w:pPr>
    </w:p>
    <w:p w14:paraId="000000FE" w14:textId="77777777" w:rsidR="00E74073" w:rsidRDefault="0059799D">
      <w:pPr>
        <w:spacing w:line="360" w:lineRule="auto"/>
        <w:jc w:val="both"/>
        <w:rPr>
          <w:sz w:val="28"/>
          <w:szCs w:val="28"/>
          <w:u w:val="single"/>
        </w:rPr>
      </w:pPr>
      <w:r>
        <w:rPr>
          <w:sz w:val="28"/>
          <w:szCs w:val="28"/>
          <w:u w:val="single"/>
        </w:rPr>
        <w:t xml:space="preserve">CAPÍTULO IX </w:t>
      </w:r>
    </w:p>
    <w:p w14:paraId="000000FF" w14:textId="77777777" w:rsidR="00E74073" w:rsidRDefault="0059799D">
      <w:pPr>
        <w:spacing w:line="360" w:lineRule="auto"/>
        <w:jc w:val="both"/>
        <w:rPr>
          <w:sz w:val="28"/>
          <w:szCs w:val="28"/>
          <w:u w:val="single"/>
        </w:rPr>
      </w:pPr>
      <w:r>
        <w:rPr>
          <w:sz w:val="28"/>
          <w:szCs w:val="28"/>
          <w:u w:val="single"/>
        </w:rPr>
        <w:t xml:space="preserve">DE LAS PLAGAS </w:t>
      </w:r>
    </w:p>
    <w:p w14:paraId="00000100" w14:textId="77777777" w:rsidR="00E74073" w:rsidRDefault="0059799D">
      <w:pPr>
        <w:spacing w:line="360" w:lineRule="auto"/>
        <w:ind w:left="993"/>
        <w:jc w:val="both"/>
        <w:rPr>
          <w:sz w:val="28"/>
          <w:szCs w:val="28"/>
        </w:rPr>
      </w:pPr>
      <w:r>
        <w:rPr>
          <w:b/>
          <w:i/>
          <w:sz w:val="28"/>
          <w:szCs w:val="28"/>
        </w:rPr>
        <w:t>Art. 59°.-</w:t>
      </w:r>
      <w:r>
        <w:rPr>
          <w:sz w:val="28"/>
          <w:szCs w:val="28"/>
        </w:rPr>
        <w:t xml:space="preserve">Los rastros o indicios de presencia de plagas en el establecimiento, será sancionado con multa de un mínimo de 100 </w:t>
      </w:r>
      <w:r>
        <w:rPr>
          <w:sz w:val="28"/>
          <w:szCs w:val="28"/>
        </w:rPr>
        <w:lastRenderedPageBreak/>
        <w:t xml:space="preserve">UTM y un máximo de 10.000 UTM, y/o suspensión de actividad total o parcial, clausura o inhabilitación, intervención, comiso de mercadería. </w:t>
      </w:r>
    </w:p>
    <w:p w14:paraId="00000101" w14:textId="77777777" w:rsidR="00E74073" w:rsidRDefault="00E74073">
      <w:pPr>
        <w:spacing w:line="360" w:lineRule="auto"/>
        <w:jc w:val="both"/>
        <w:rPr>
          <w:sz w:val="28"/>
          <w:szCs w:val="28"/>
        </w:rPr>
      </w:pPr>
    </w:p>
    <w:p w14:paraId="00000102" w14:textId="77777777" w:rsidR="00E74073" w:rsidRDefault="0059799D">
      <w:pPr>
        <w:spacing w:line="360" w:lineRule="auto"/>
        <w:ind w:left="993"/>
        <w:jc w:val="both"/>
        <w:rPr>
          <w:sz w:val="28"/>
          <w:szCs w:val="28"/>
        </w:rPr>
      </w:pPr>
      <w:r>
        <w:rPr>
          <w:b/>
          <w:i/>
          <w:sz w:val="28"/>
          <w:szCs w:val="28"/>
        </w:rPr>
        <w:t>Art. 60°. -</w:t>
      </w:r>
      <w:r>
        <w:rPr>
          <w:sz w:val="28"/>
          <w:szCs w:val="28"/>
        </w:rPr>
        <w:t>La falta de un programa de manejo integrado de plagas o sus registros, será sancionada con multa de un mínimo de 100 UTM y un máximo de 10.000 UTM, y/o suspensión de actividad total o parcial, clausura o inhabilitación, intervención, comiso de m</w:t>
      </w:r>
      <w:r>
        <w:rPr>
          <w:sz w:val="28"/>
          <w:szCs w:val="28"/>
        </w:rPr>
        <w:t xml:space="preserve">ercadería. </w:t>
      </w:r>
    </w:p>
    <w:p w14:paraId="00000103" w14:textId="77777777" w:rsidR="00E74073" w:rsidRDefault="00E74073">
      <w:pPr>
        <w:spacing w:line="360" w:lineRule="auto"/>
        <w:jc w:val="both"/>
        <w:rPr>
          <w:sz w:val="28"/>
          <w:szCs w:val="28"/>
        </w:rPr>
      </w:pPr>
    </w:p>
    <w:p w14:paraId="00000104" w14:textId="77777777" w:rsidR="00E74073" w:rsidRDefault="0059799D">
      <w:pPr>
        <w:spacing w:line="360" w:lineRule="auto"/>
        <w:jc w:val="both"/>
        <w:rPr>
          <w:sz w:val="28"/>
          <w:szCs w:val="28"/>
          <w:u w:val="single"/>
        </w:rPr>
      </w:pPr>
      <w:r>
        <w:rPr>
          <w:sz w:val="28"/>
          <w:szCs w:val="28"/>
          <w:u w:val="single"/>
        </w:rPr>
        <w:t xml:space="preserve">CAPÍTULO X </w:t>
      </w:r>
    </w:p>
    <w:p w14:paraId="00000105" w14:textId="77777777" w:rsidR="00E74073" w:rsidRDefault="0059799D">
      <w:pPr>
        <w:spacing w:line="360" w:lineRule="auto"/>
        <w:jc w:val="both"/>
        <w:rPr>
          <w:sz w:val="28"/>
          <w:szCs w:val="28"/>
        </w:rPr>
      </w:pPr>
      <w:r>
        <w:rPr>
          <w:sz w:val="28"/>
          <w:szCs w:val="28"/>
          <w:u w:val="single"/>
        </w:rPr>
        <w:t>DE LA PROVISIÓN DE AGUA</w:t>
      </w:r>
    </w:p>
    <w:p w14:paraId="00000106" w14:textId="77777777" w:rsidR="00E74073" w:rsidRDefault="0059799D">
      <w:pPr>
        <w:spacing w:line="360" w:lineRule="auto"/>
        <w:ind w:left="993"/>
        <w:jc w:val="both"/>
        <w:rPr>
          <w:sz w:val="28"/>
          <w:szCs w:val="28"/>
        </w:rPr>
      </w:pPr>
      <w:r>
        <w:rPr>
          <w:b/>
          <w:i/>
          <w:sz w:val="28"/>
          <w:szCs w:val="28"/>
        </w:rPr>
        <w:t xml:space="preserve">Art. 61º.-  </w:t>
      </w:r>
      <w:r>
        <w:rPr>
          <w:sz w:val="28"/>
          <w:szCs w:val="28"/>
        </w:rPr>
        <w:t>La falta o inadecuada provisión de agua potable, será sancionada con multa de un mínimo de 100 UTM y un máximo de 10.000 UTM, y/o suspensión de actividad total o parcial, clausura o inhabilitació</w:t>
      </w:r>
      <w:r>
        <w:rPr>
          <w:sz w:val="28"/>
          <w:szCs w:val="28"/>
        </w:rPr>
        <w:t xml:space="preserve">n, intervención, comiso de mercadería. </w:t>
      </w:r>
    </w:p>
    <w:p w14:paraId="00000107" w14:textId="77777777" w:rsidR="00E74073" w:rsidRDefault="00E74073">
      <w:pPr>
        <w:spacing w:line="360" w:lineRule="auto"/>
        <w:jc w:val="both"/>
        <w:rPr>
          <w:b/>
          <w:sz w:val="28"/>
          <w:szCs w:val="28"/>
        </w:rPr>
      </w:pPr>
    </w:p>
    <w:p w14:paraId="00000108" w14:textId="77777777" w:rsidR="00E74073" w:rsidRDefault="0059799D">
      <w:pPr>
        <w:spacing w:line="360" w:lineRule="auto"/>
        <w:ind w:left="993"/>
        <w:jc w:val="both"/>
        <w:rPr>
          <w:sz w:val="28"/>
          <w:szCs w:val="28"/>
        </w:rPr>
      </w:pPr>
      <w:r>
        <w:rPr>
          <w:b/>
          <w:i/>
          <w:sz w:val="28"/>
          <w:szCs w:val="28"/>
        </w:rPr>
        <w:t>Art. 62°.-</w:t>
      </w:r>
      <w:r>
        <w:rPr>
          <w:sz w:val="28"/>
          <w:szCs w:val="28"/>
        </w:rPr>
        <w:t>La falta o el inadecuado mantenimiento del depósito o línea de distribución, será sancionado con multa de un mínimo de 100 UTM y un máximo de 10.000 UTM, y/o suspensión de actividad total o parcial, clausu</w:t>
      </w:r>
      <w:r>
        <w:rPr>
          <w:sz w:val="28"/>
          <w:szCs w:val="28"/>
        </w:rPr>
        <w:t xml:space="preserve">ra o inhabilitación, intervención, comiso de mercadería. </w:t>
      </w:r>
    </w:p>
    <w:p w14:paraId="00000109" w14:textId="77777777" w:rsidR="00E74073" w:rsidRDefault="00E74073">
      <w:pPr>
        <w:spacing w:line="360" w:lineRule="auto"/>
        <w:ind w:left="993"/>
        <w:jc w:val="both"/>
        <w:rPr>
          <w:sz w:val="28"/>
          <w:szCs w:val="28"/>
        </w:rPr>
      </w:pPr>
    </w:p>
    <w:p w14:paraId="0000010A" w14:textId="77777777" w:rsidR="00E74073" w:rsidRDefault="0059799D">
      <w:pPr>
        <w:spacing w:line="360" w:lineRule="auto"/>
        <w:jc w:val="both"/>
        <w:rPr>
          <w:sz w:val="28"/>
          <w:szCs w:val="28"/>
          <w:u w:val="single"/>
        </w:rPr>
      </w:pPr>
      <w:r>
        <w:rPr>
          <w:sz w:val="28"/>
          <w:szCs w:val="28"/>
          <w:u w:val="single"/>
        </w:rPr>
        <w:t xml:space="preserve">CAPÍTULO XI </w:t>
      </w:r>
    </w:p>
    <w:p w14:paraId="0000010B" w14:textId="77777777" w:rsidR="00E74073" w:rsidRDefault="0059799D">
      <w:pPr>
        <w:spacing w:line="360" w:lineRule="auto"/>
        <w:jc w:val="both"/>
        <w:rPr>
          <w:sz w:val="28"/>
          <w:szCs w:val="28"/>
          <w:u w:val="single"/>
        </w:rPr>
      </w:pPr>
      <w:r>
        <w:rPr>
          <w:sz w:val="28"/>
          <w:szCs w:val="28"/>
          <w:u w:val="single"/>
        </w:rPr>
        <w:t xml:space="preserve">DE LOS RESIDUOS </w:t>
      </w:r>
    </w:p>
    <w:p w14:paraId="0000010C" w14:textId="77777777" w:rsidR="00E74073" w:rsidRDefault="0059799D">
      <w:pPr>
        <w:spacing w:line="360" w:lineRule="auto"/>
        <w:ind w:left="993"/>
        <w:jc w:val="both"/>
        <w:rPr>
          <w:sz w:val="28"/>
          <w:szCs w:val="28"/>
        </w:rPr>
      </w:pPr>
      <w:r>
        <w:rPr>
          <w:b/>
          <w:i/>
          <w:sz w:val="28"/>
          <w:szCs w:val="28"/>
        </w:rPr>
        <w:t>Art. 63°.-</w:t>
      </w:r>
      <w:r>
        <w:rPr>
          <w:sz w:val="28"/>
          <w:szCs w:val="28"/>
        </w:rPr>
        <w:t>La falta o el inadecuado tratamiento o disposición de los residuos, será sancionado con multa de un mínimo de 100 UTM y un máximo de 10.000 UTM, y/o suspensi</w:t>
      </w:r>
      <w:r>
        <w:rPr>
          <w:sz w:val="28"/>
          <w:szCs w:val="28"/>
        </w:rPr>
        <w:t xml:space="preserve">ón de actividad total o </w:t>
      </w:r>
      <w:r>
        <w:rPr>
          <w:sz w:val="28"/>
          <w:szCs w:val="28"/>
        </w:rPr>
        <w:lastRenderedPageBreak/>
        <w:t>parcial, clausura o inhabilitación, intervención, comiso de mercadería.</w:t>
      </w:r>
    </w:p>
    <w:p w14:paraId="0000010D" w14:textId="77777777" w:rsidR="00E74073" w:rsidRDefault="00E74073">
      <w:pPr>
        <w:spacing w:line="360" w:lineRule="auto"/>
        <w:jc w:val="both"/>
        <w:rPr>
          <w:sz w:val="28"/>
          <w:szCs w:val="28"/>
        </w:rPr>
      </w:pPr>
    </w:p>
    <w:p w14:paraId="0000010E" w14:textId="77777777" w:rsidR="00E74073" w:rsidRDefault="0059799D">
      <w:pPr>
        <w:spacing w:line="360" w:lineRule="auto"/>
        <w:ind w:left="993"/>
        <w:jc w:val="both"/>
        <w:rPr>
          <w:sz w:val="28"/>
          <w:szCs w:val="28"/>
        </w:rPr>
      </w:pPr>
      <w:r>
        <w:rPr>
          <w:b/>
          <w:i/>
          <w:sz w:val="28"/>
          <w:szCs w:val="28"/>
        </w:rPr>
        <w:t>Art. 64°.-</w:t>
      </w:r>
      <w:r>
        <w:rPr>
          <w:sz w:val="28"/>
          <w:szCs w:val="28"/>
        </w:rPr>
        <w:t xml:space="preserve">La falta o los inadecuados contenedores para la disposición de los residuos, será sancionado con multa de un mínimo de 100 UTM y un máximo de 10.000 </w:t>
      </w:r>
      <w:r>
        <w:rPr>
          <w:sz w:val="28"/>
          <w:szCs w:val="28"/>
        </w:rPr>
        <w:t xml:space="preserve">UTM, y/o suspensión de actividad total o parcial, clausura o inhabilitación, intervención, comiso de mercadería. </w:t>
      </w:r>
    </w:p>
    <w:p w14:paraId="0000010F" w14:textId="77777777" w:rsidR="00E74073" w:rsidRDefault="00E74073">
      <w:pPr>
        <w:spacing w:line="360" w:lineRule="auto"/>
        <w:ind w:left="993"/>
        <w:jc w:val="both"/>
        <w:rPr>
          <w:sz w:val="28"/>
          <w:szCs w:val="28"/>
        </w:rPr>
      </w:pPr>
    </w:p>
    <w:p w14:paraId="00000110" w14:textId="77777777" w:rsidR="00E74073" w:rsidRDefault="0059799D">
      <w:pPr>
        <w:spacing w:line="360" w:lineRule="auto"/>
        <w:ind w:left="993"/>
        <w:jc w:val="both"/>
        <w:rPr>
          <w:sz w:val="28"/>
          <w:szCs w:val="28"/>
        </w:rPr>
      </w:pPr>
      <w:r>
        <w:rPr>
          <w:b/>
          <w:i/>
          <w:sz w:val="28"/>
          <w:szCs w:val="28"/>
        </w:rPr>
        <w:t>Art. 65°.-</w:t>
      </w:r>
      <w:r>
        <w:rPr>
          <w:sz w:val="28"/>
          <w:szCs w:val="28"/>
        </w:rPr>
        <w:t>La falta o inadecuada ubicación o circulación de los contenedores dentro del establecimiento será sancionado con multa de un mínimo</w:t>
      </w:r>
      <w:r>
        <w:rPr>
          <w:sz w:val="28"/>
          <w:szCs w:val="28"/>
        </w:rPr>
        <w:t xml:space="preserve"> de 100 UTM y un máximo de 10.000 UTM, y/o suspensión de actividad total o parcial, clausura o inhabilitación, intervención, comiso de mercadería. </w:t>
      </w:r>
    </w:p>
    <w:p w14:paraId="00000111" w14:textId="77777777" w:rsidR="00E74073" w:rsidRDefault="00E74073">
      <w:pPr>
        <w:spacing w:line="360" w:lineRule="auto"/>
        <w:ind w:left="993"/>
        <w:jc w:val="both"/>
        <w:rPr>
          <w:sz w:val="28"/>
          <w:szCs w:val="28"/>
        </w:rPr>
      </w:pPr>
    </w:p>
    <w:p w14:paraId="00000112" w14:textId="77777777" w:rsidR="00E74073" w:rsidRDefault="0059799D">
      <w:pPr>
        <w:spacing w:line="360" w:lineRule="auto"/>
        <w:ind w:left="993"/>
        <w:jc w:val="both"/>
        <w:rPr>
          <w:sz w:val="28"/>
          <w:szCs w:val="28"/>
          <w:u w:val="single"/>
        </w:rPr>
      </w:pPr>
      <w:r>
        <w:rPr>
          <w:sz w:val="28"/>
          <w:szCs w:val="28"/>
          <w:u w:val="single"/>
        </w:rPr>
        <w:t xml:space="preserve">CAPÍTULO XII </w:t>
      </w:r>
    </w:p>
    <w:p w14:paraId="00000113" w14:textId="77777777" w:rsidR="00E74073" w:rsidRDefault="0059799D">
      <w:pPr>
        <w:spacing w:line="360" w:lineRule="auto"/>
        <w:jc w:val="both"/>
        <w:rPr>
          <w:sz w:val="28"/>
          <w:szCs w:val="28"/>
          <w:u w:val="single"/>
        </w:rPr>
      </w:pPr>
      <w:r>
        <w:rPr>
          <w:sz w:val="28"/>
          <w:szCs w:val="28"/>
          <w:u w:val="single"/>
        </w:rPr>
        <w:t xml:space="preserve">OTRAS SANCIONES </w:t>
      </w:r>
    </w:p>
    <w:p w14:paraId="00000114" w14:textId="77777777" w:rsidR="00E74073" w:rsidRDefault="0059799D">
      <w:pPr>
        <w:spacing w:line="360" w:lineRule="auto"/>
        <w:ind w:left="993"/>
        <w:jc w:val="both"/>
        <w:rPr>
          <w:sz w:val="28"/>
          <w:szCs w:val="28"/>
        </w:rPr>
      </w:pPr>
      <w:r>
        <w:rPr>
          <w:b/>
          <w:i/>
          <w:sz w:val="28"/>
          <w:szCs w:val="28"/>
        </w:rPr>
        <w:t>Art. 66°.-</w:t>
      </w:r>
      <w:r>
        <w:rPr>
          <w:sz w:val="28"/>
          <w:szCs w:val="28"/>
        </w:rPr>
        <w:t>Serán pasibles de clausura los locales donde se elaboren, deposite</w:t>
      </w:r>
      <w:r>
        <w:rPr>
          <w:sz w:val="28"/>
          <w:szCs w:val="28"/>
        </w:rPr>
        <w:t>n, distribuyan, manipulen, fraccionen, envasen, exhiban o expendan productos alimenticios o bebidas, o sus materias primas a cuyo frente no se encuentren personas responsables encargadas de ellos o en los que se pretextara la ausencia de los mismos para ev</w:t>
      </w:r>
      <w:r>
        <w:rPr>
          <w:sz w:val="28"/>
          <w:szCs w:val="28"/>
        </w:rPr>
        <w:t xml:space="preserve">itar los procedimientos de los inspectores de la Dirección de Seguridad Alimentaria. </w:t>
      </w:r>
    </w:p>
    <w:p w14:paraId="00000115" w14:textId="77777777" w:rsidR="00E74073" w:rsidRDefault="00E74073">
      <w:pPr>
        <w:spacing w:line="360" w:lineRule="auto"/>
        <w:jc w:val="both"/>
        <w:rPr>
          <w:b/>
          <w:sz w:val="28"/>
          <w:szCs w:val="28"/>
        </w:rPr>
      </w:pPr>
    </w:p>
    <w:p w14:paraId="00000116" w14:textId="77777777" w:rsidR="00E74073" w:rsidRDefault="0059799D">
      <w:pPr>
        <w:spacing w:line="360" w:lineRule="auto"/>
        <w:ind w:left="993"/>
        <w:jc w:val="both"/>
        <w:rPr>
          <w:sz w:val="28"/>
          <w:szCs w:val="28"/>
        </w:rPr>
      </w:pPr>
      <w:r>
        <w:rPr>
          <w:b/>
          <w:i/>
          <w:sz w:val="28"/>
          <w:szCs w:val="28"/>
        </w:rPr>
        <w:t>Art. 67°.-</w:t>
      </w:r>
      <w:r>
        <w:rPr>
          <w:sz w:val="28"/>
          <w:szCs w:val="28"/>
        </w:rPr>
        <w:t>Serán pasibles de clausura los establecimientos comerciales o industriales donde se comprueben reincidencias de infracciones a disposiciones vigentes considera</w:t>
      </w:r>
      <w:r>
        <w:rPr>
          <w:sz w:val="28"/>
          <w:szCs w:val="28"/>
        </w:rPr>
        <w:t xml:space="preserve">das graves, aunque no sean de la misma naturaleza, o donde las condiciones </w:t>
      </w:r>
      <w:r>
        <w:rPr>
          <w:sz w:val="28"/>
          <w:szCs w:val="28"/>
        </w:rPr>
        <w:lastRenderedPageBreak/>
        <w:t>insalubres de los mismos o de los productos que en ellos se elaboren, depositen, distribuyan, manipulen, fraccionen, envasen, exhiban o expendan constituyan un peligro para la salud</w:t>
      </w:r>
      <w:r>
        <w:rPr>
          <w:sz w:val="28"/>
          <w:szCs w:val="28"/>
        </w:rPr>
        <w:t xml:space="preserve"> pública. </w:t>
      </w:r>
    </w:p>
    <w:p w14:paraId="00000117" w14:textId="77777777" w:rsidR="00E74073" w:rsidRDefault="00E74073">
      <w:pPr>
        <w:spacing w:line="360" w:lineRule="auto"/>
        <w:jc w:val="both"/>
        <w:rPr>
          <w:b/>
          <w:sz w:val="28"/>
          <w:szCs w:val="28"/>
        </w:rPr>
      </w:pPr>
    </w:p>
    <w:p w14:paraId="00000118" w14:textId="77777777" w:rsidR="00E74073" w:rsidRDefault="0059799D">
      <w:pPr>
        <w:spacing w:line="360" w:lineRule="auto"/>
        <w:ind w:left="993"/>
        <w:jc w:val="both"/>
        <w:rPr>
          <w:sz w:val="28"/>
          <w:szCs w:val="28"/>
        </w:rPr>
      </w:pPr>
      <w:r>
        <w:rPr>
          <w:b/>
          <w:i/>
          <w:sz w:val="28"/>
          <w:szCs w:val="28"/>
        </w:rPr>
        <w:t>Art. 68°.-</w:t>
      </w:r>
      <w:r>
        <w:rPr>
          <w:sz w:val="28"/>
          <w:szCs w:val="28"/>
        </w:rPr>
        <w:t xml:space="preserve">Serán pasibles de clausura los establecimientos comerciales o industriales donde en cualquier forma, directa o indirecta haya resistencias reiteradas y debidamente comprobadas a cumplimentar disposiciones de la presente. </w:t>
      </w:r>
    </w:p>
    <w:p w14:paraId="00000119" w14:textId="77777777" w:rsidR="00E74073" w:rsidRDefault="00E74073">
      <w:pPr>
        <w:spacing w:line="360" w:lineRule="auto"/>
        <w:jc w:val="both"/>
        <w:rPr>
          <w:b/>
          <w:sz w:val="28"/>
          <w:szCs w:val="28"/>
        </w:rPr>
      </w:pPr>
    </w:p>
    <w:p w14:paraId="0000011A" w14:textId="77777777" w:rsidR="00E74073" w:rsidRDefault="0059799D">
      <w:pPr>
        <w:spacing w:line="360" w:lineRule="auto"/>
        <w:ind w:left="993"/>
        <w:jc w:val="both"/>
        <w:rPr>
          <w:sz w:val="28"/>
          <w:szCs w:val="28"/>
        </w:rPr>
      </w:pPr>
      <w:r>
        <w:rPr>
          <w:b/>
          <w:i/>
          <w:sz w:val="28"/>
          <w:szCs w:val="28"/>
        </w:rPr>
        <w:t>Art. 69°.</w:t>
      </w:r>
      <w:r>
        <w:rPr>
          <w:b/>
          <w:sz w:val="28"/>
          <w:szCs w:val="28"/>
        </w:rPr>
        <w:t>-</w:t>
      </w:r>
      <w:r>
        <w:rPr>
          <w:sz w:val="28"/>
          <w:szCs w:val="28"/>
        </w:rPr>
        <w:t>La persona jurídica o física responsable de los productos que no hubieran cumplimentado con el requisito de verificación correspondiente (falta de abasto de alimentos en Cabina Sanitaria) serán pasibles de una multa de un mínimo de 1.000 UTM y un máximo de</w:t>
      </w:r>
      <w:r>
        <w:rPr>
          <w:sz w:val="28"/>
          <w:szCs w:val="28"/>
        </w:rPr>
        <w:t xml:space="preserve"> 15.000 UTM, sin perjuicio del decomiso de la mercadería en infracción, pudiendo verificar los inspectores autorizados tal circunstancia en cualquier lugar que se encuentre el producto sujeto a inspección. </w:t>
      </w:r>
    </w:p>
    <w:p w14:paraId="0000011B" w14:textId="77777777" w:rsidR="00E74073" w:rsidRDefault="00E74073">
      <w:pPr>
        <w:spacing w:line="360" w:lineRule="auto"/>
        <w:ind w:left="993"/>
        <w:jc w:val="both"/>
        <w:rPr>
          <w:sz w:val="28"/>
          <w:szCs w:val="28"/>
        </w:rPr>
      </w:pPr>
    </w:p>
    <w:p w14:paraId="0000011C" w14:textId="77777777" w:rsidR="00E74073" w:rsidRDefault="0059799D">
      <w:pPr>
        <w:spacing w:line="360" w:lineRule="auto"/>
        <w:ind w:left="993"/>
        <w:jc w:val="both"/>
        <w:rPr>
          <w:sz w:val="28"/>
          <w:szCs w:val="28"/>
        </w:rPr>
      </w:pPr>
      <w:r>
        <w:rPr>
          <w:b/>
          <w:i/>
          <w:sz w:val="28"/>
          <w:szCs w:val="28"/>
        </w:rPr>
        <w:t>Art. 70°. -</w:t>
      </w:r>
      <w:r>
        <w:rPr>
          <w:sz w:val="28"/>
          <w:szCs w:val="28"/>
        </w:rPr>
        <w:t>El titular del establecimiento que fu</w:t>
      </w:r>
      <w:r>
        <w:rPr>
          <w:sz w:val="28"/>
          <w:szCs w:val="28"/>
        </w:rPr>
        <w:t xml:space="preserve">ere abastecido por algún evasor de la verificación de Cabina Sanitaria será pasible de una multa de un mínimo de 1.000 UTM y un máximo de 15.000 UTM, sin perjuicio del decomiso de la mercadería en infracción.  </w:t>
      </w:r>
    </w:p>
    <w:p w14:paraId="0000011D" w14:textId="77777777" w:rsidR="00E74073" w:rsidRDefault="00E74073">
      <w:pPr>
        <w:spacing w:line="360" w:lineRule="auto"/>
        <w:ind w:left="993"/>
        <w:jc w:val="both"/>
        <w:rPr>
          <w:b/>
          <w:sz w:val="28"/>
          <w:szCs w:val="28"/>
        </w:rPr>
      </w:pPr>
    </w:p>
    <w:p w14:paraId="0000011E" w14:textId="77777777" w:rsidR="00E74073" w:rsidRDefault="0059799D">
      <w:pPr>
        <w:spacing w:line="360" w:lineRule="auto"/>
        <w:jc w:val="both"/>
        <w:rPr>
          <w:sz w:val="28"/>
          <w:szCs w:val="28"/>
          <w:u w:val="single"/>
        </w:rPr>
      </w:pPr>
      <w:r>
        <w:rPr>
          <w:sz w:val="28"/>
          <w:szCs w:val="28"/>
          <w:u w:val="single"/>
        </w:rPr>
        <w:t xml:space="preserve">TÍTULO VII </w:t>
      </w:r>
    </w:p>
    <w:p w14:paraId="0000011F" w14:textId="77777777" w:rsidR="00E74073" w:rsidRDefault="0059799D">
      <w:pPr>
        <w:spacing w:line="360" w:lineRule="auto"/>
        <w:jc w:val="both"/>
        <w:rPr>
          <w:sz w:val="28"/>
          <w:szCs w:val="28"/>
          <w:u w:val="single"/>
        </w:rPr>
      </w:pPr>
      <w:r>
        <w:rPr>
          <w:sz w:val="28"/>
          <w:szCs w:val="28"/>
          <w:u w:val="single"/>
        </w:rPr>
        <w:t xml:space="preserve">CAPITULO I </w:t>
      </w:r>
    </w:p>
    <w:p w14:paraId="00000120" w14:textId="77777777" w:rsidR="00E74073" w:rsidRDefault="0059799D">
      <w:pPr>
        <w:spacing w:line="360" w:lineRule="auto"/>
        <w:jc w:val="both"/>
        <w:rPr>
          <w:sz w:val="28"/>
          <w:szCs w:val="28"/>
          <w:u w:val="single"/>
        </w:rPr>
      </w:pPr>
      <w:r>
        <w:rPr>
          <w:sz w:val="28"/>
          <w:szCs w:val="28"/>
          <w:u w:val="single"/>
        </w:rPr>
        <w:t>DISPOSICIONES GENERA</w:t>
      </w:r>
      <w:r>
        <w:rPr>
          <w:sz w:val="28"/>
          <w:szCs w:val="28"/>
          <w:u w:val="single"/>
        </w:rPr>
        <w:t xml:space="preserve">LES </w:t>
      </w:r>
    </w:p>
    <w:p w14:paraId="00000121" w14:textId="77777777" w:rsidR="00E74073" w:rsidRDefault="0059799D">
      <w:pPr>
        <w:spacing w:line="360" w:lineRule="auto"/>
        <w:ind w:left="993"/>
        <w:jc w:val="both"/>
        <w:rPr>
          <w:sz w:val="28"/>
          <w:szCs w:val="28"/>
        </w:rPr>
      </w:pPr>
      <w:r>
        <w:rPr>
          <w:b/>
          <w:i/>
          <w:sz w:val="28"/>
          <w:szCs w:val="28"/>
        </w:rPr>
        <w:t>Art. 71°.-</w:t>
      </w:r>
      <w:r>
        <w:rPr>
          <w:sz w:val="28"/>
          <w:szCs w:val="28"/>
        </w:rPr>
        <w:t xml:space="preserve">El Tribunal de Faltas se encuentra expresamente facultado para aplicar todas las sanciones y/o penalidades </w:t>
      </w:r>
      <w:r>
        <w:rPr>
          <w:sz w:val="28"/>
          <w:szCs w:val="28"/>
        </w:rPr>
        <w:lastRenderedPageBreak/>
        <w:t>previstas por otros ordenamientos jurídicos de orden nacional y/o provincial en materia agroalimentaria que no estuvieren previstas en</w:t>
      </w:r>
      <w:r>
        <w:rPr>
          <w:sz w:val="28"/>
          <w:szCs w:val="28"/>
        </w:rPr>
        <w:t xml:space="preserve"> la presente, y en el caso que lo estuviesen podrá optar por la aplicación de las sanciones previstas por el Código Alimentario Argentino (C.A.A), Ley Nº 18.284/69 y su Decreto Reglamentario, Ley 22.375/81 (ley Federal de Carnes), Decreto 4238/68 (Reglamen</w:t>
      </w:r>
      <w:r>
        <w:rPr>
          <w:sz w:val="28"/>
          <w:szCs w:val="28"/>
        </w:rPr>
        <w:t xml:space="preserve">to de inspección de productos, subproductos y derivados de origen animal, (Ley 2998/41 (Código Bromatológico Provincial), según las circunstancias del caso y usando la sana crítica, debiendo fundar en la resolución respectiva el motivo de su decisión. </w:t>
      </w:r>
    </w:p>
    <w:p w14:paraId="00000122" w14:textId="77777777" w:rsidR="00E74073" w:rsidRDefault="0059799D">
      <w:pPr>
        <w:spacing w:line="360" w:lineRule="auto"/>
        <w:ind w:left="993"/>
        <w:jc w:val="both"/>
        <w:rPr>
          <w:sz w:val="28"/>
          <w:szCs w:val="28"/>
        </w:rPr>
      </w:pPr>
      <w:r>
        <w:rPr>
          <w:sz w:val="28"/>
          <w:szCs w:val="28"/>
        </w:rPr>
        <w:t xml:space="preserve">Se </w:t>
      </w:r>
      <w:r>
        <w:rPr>
          <w:sz w:val="28"/>
          <w:szCs w:val="28"/>
        </w:rPr>
        <w:t xml:space="preserve">aclara que la enumeración de las citadas normas es meramente enunciativa, pudiendo el Juez optar por aplicar cualquier normativa de mayor jerarquía que establezca una sanción específica. </w:t>
      </w:r>
    </w:p>
    <w:p w14:paraId="00000123" w14:textId="77777777" w:rsidR="00E74073" w:rsidRDefault="00E74073">
      <w:pPr>
        <w:spacing w:line="360" w:lineRule="auto"/>
        <w:ind w:left="993"/>
        <w:jc w:val="both"/>
        <w:rPr>
          <w:sz w:val="28"/>
          <w:szCs w:val="28"/>
        </w:rPr>
      </w:pPr>
    </w:p>
    <w:p w14:paraId="00000124" w14:textId="77777777" w:rsidR="00E74073" w:rsidRDefault="0059799D">
      <w:pPr>
        <w:spacing w:line="360" w:lineRule="auto"/>
        <w:ind w:left="993"/>
        <w:jc w:val="both"/>
        <w:rPr>
          <w:sz w:val="28"/>
          <w:szCs w:val="28"/>
        </w:rPr>
      </w:pPr>
      <w:r>
        <w:rPr>
          <w:b/>
          <w:i/>
          <w:sz w:val="28"/>
          <w:szCs w:val="28"/>
        </w:rPr>
        <w:t xml:space="preserve">Art. 72°. - </w:t>
      </w:r>
      <w:r>
        <w:rPr>
          <w:sz w:val="28"/>
          <w:szCs w:val="28"/>
        </w:rPr>
        <w:t>La Dirección de Seguridad Alimentaria, se encuentra exp</w:t>
      </w:r>
      <w:r>
        <w:rPr>
          <w:sz w:val="28"/>
          <w:szCs w:val="28"/>
        </w:rPr>
        <w:t>resamente facultada para exigir la vinculación de un Asesor o Director Técnico de acuerdo a las circunstancias del caso, previo informe que fundamente su designación, la misma deberá efectuarse por parte del establecimiento, sin perjuicio de que para esa a</w:t>
      </w:r>
      <w:r>
        <w:rPr>
          <w:sz w:val="28"/>
          <w:szCs w:val="28"/>
        </w:rPr>
        <w:t xml:space="preserve">ctividad en particular no se exigiera por el Código Alimentario Argentino. </w:t>
      </w:r>
    </w:p>
    <w:p w14:paraId="00000125" w14:textId="77777777" w:rsidR="00E74073" w:rsidRDefault="00E74073">
      <w:pPr>
        <w:spacing w:line="360" w:lineRule="auto"/>
        <w:ind w:left="993"/>
        <w:jc w:val="both"/>
        <w:rPr>
          <w:sz w:val="28"/>
          <w:szCs w:val="28"/>
        </w:rPr>
      </w:pPr>
    </w:p>
    <w:p w14:paraId="00000126" w14:textId="77777777" w:rsidR="00E74073" w:rsidRDefault="0059799D">
      <w:pPr>
        <w:spacing w:line="360" w:lineRule="auto"/>
        <w:ind w:left="993"/>
        <w:jc w:val="both"/>
        <w:rPr>
          <w:sz w:val="28"/>
          <w:szCs w:val="28"/>
        </w:rPr>
      </w:pPr>
      <w:r>
        <w:rPr>
          <w:b/>
          <w:i/>
          <w:sz w:val="28"/>
          <w:szCs w:val="28"/>
        </w:rPr>
        <w:t xml:space="preserve">Art. 73°. – </w:t>
      </w:r>
      <w:r>
        <w:rPr>
          <w:sz w:val="28"/>
          <w:szCs w:val="28"/>
        </w:rPr>
        <w:t xml:space="preserve">Se asignará el cincuenta por ciento (50%) de lo recaudado en concepto de pago de multas previstas en la presente ordenanza, a los efectos de realizar capacitaciones y </w:t>
      </w:r>
      <w:r>
        <w:rPr>
          <w:sz w:val="28"/>
          <w:szCs w:val="28"/>
        </w:rPr>
        <w:t>campañas de difusión de carácter preventivo, siendo responsable de la ejecución de las mismas el Área de Seguridad Alimentaria.</w:t>
      </w:r>
    </w:p>
    <w:p w14:paraId="00000127" w14:textId="77777777" w:rsidR="00E74073" w:rsidRDefault="00E74073">
      <w:pPr>
        <w:spacing w:line="360" w:lineRule="auto"/>
        <w:ind w:left="993"/>
        <w:jc w:val="both"/>
        <w:rPr>
          <w:sz w:val="28"/>
          <w:szCs w:val="28"/>
        </w:rPr>
      </w:pPr>
    </w:p>
    <w:p w14:paraId="00000128" w14:textId="77777777" w:rsidR="00E74073" w:rsidRDefault="0059799D">
      <w:pPr>
        <w:spacing w:line="360" w:lineRule="auto"/>
        <w:ind w:left="993"/>
        <w:jc w:val="both"/>
      </w:pPr>
      <w:r>
        <w:rPr>
          <w:b/>
          <w:i/>
          <w:sz w:val="28"/>
          <w:szCs w:val="28"/>
        </w:rPr>
        <w:t xml:space="preserve">Art. 74°. – </w:t>
      </w:r>
      <w:r>
        <w:rPr>
          <w:sz w:val="28"/>
          <w:szCs w:val="28"/>
        </w:rPr>
        <w:t>El pago voluntario previsto en el Código de Faltas Municipal, no será aplicable a las infracciones contenidas en lo</w:t>
      </w:r>
      <w:r>
        <w:rPr>
          <w:sz w:val="28"/>
          <w:szCs w:val="28"/>
        </w:rPr>
        <w:t xml:space="preserve">s capítulos I, IV, V, VI, IX, X, XII del Título “VI” de la presente Ordenanza. </w:t>
      </w:r>
    </w:p>
    <w:sectPr w:rsidR="00E7407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73"/>
    <w:rsid w:val="0059799D"/>
    <w:rsid w:val="00E7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67F60-D690-41BA-95E8-9507B2A6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5775</Words>
  <Characters>32922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2022-10-05T13:59:00Z</dcterms:created>
  <dcterms:modified xsi:type="dcterms:W3CDTF">2022-10-05T13:59:00Z</dcterms:modified>
</cp:coreProperties>
</file>