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561" w:rsidRPr="007A0561" w:rsidRDefault="007A0561" w:rsidP="007A0561">
      <w:pPr>
        <w:jc w:val="center"/>
        <w:rPr>
          <w:b/>
          <w:u w:val="single"/>
          <w:lang w:val="es-AR"/>
        </w:rPr>
      </w:pPr>
      <w:r w:rsidRPr="007A0561">
        <w:rPr>
          <w:b/>
          <w:u w:val="single"/>
          <w:lang w:val="es-AR"/>
        </w:rPr>
        <w:t>CONTRATO DE PRESTACIÓN DE SERVICIOS</w:t>
      </w:r>
    </w:p>
    <w:p w:rsidR="007A0561" w:rsidRPr="007A0561" w:rsidRDefault="007A0561" w:rsidP="007A0561">
      <w:pPr>
        <w:rPr>
          <w:u w:val="single"/>
          <w:lang w:val="es-AR"/>
        </w:rPr>
      </w:pPr>
      <w:r w:rsidRPr="007A0561">
        <w:rPr>
          <w:u w:val="single"/>
          <w:lang w:val="es-AR"/>
        </w:rPr>
        <w:t xml:space="preserve"> </w:t>
      </w:r>
    </w:p>
    <w:p w:rsidR="007A0561" w:rsidRPr="007A0561" w:rsidRDefault="007A0561" w:rsidP="007A0561">
      <w:pPr>
        <w:jc w:val="both"/>
        <w:rPr>
          <w:lang w:val="es-AR"/>
        </w:rPr>
      </w:pPr>
      <w:r w:rsidRPr="007A0561">
        <w:rPr>
          <w:lang w:val="es-AR"/>
        </w:rPr>
        <w:t xml:space="preserve">Entre la Municipalidad de Venado Tuerto, representada en este acto por el Dr. S. Leonel </w:t>
      </w:r>
      <w:proofErr w:type="spellStart"/>
      <w:r w:rsidRPr="007A0561">
        <w:rPr>
          <w:lang w:val="es-AR"/>
        </w:rPr>
        <w:t>Chiarella</w:t>
      </w:r>
      <w:proofErr w:type="spellEnd"/>
      <w:r w:rsidRPr="007A0561">
        <w:rPr>
          <w:lang w:val="es-AR"/>
        </w:rPr>
        <w:t xml:space="preserve">, DNI 34.173.111, en su carácter de Intendente Municipal, y, el Dr. Marcelo </w:t>
      </w:r>
      <w:proofErr w:type="spellStart"/>
      <w:r w:rsidRPr="007A0561">
        <w:rPr>
          <w:lang w:val="es-AR"/>
        </w:rPr>
        <w:t>Krenz</w:t>
      </w:r>
      <w:proofErr w:type="spellEnd"/>
      <w:r w:rsidRPr="007A0561">
        <w:rPr>
          <w:lang w:val="es-AR"/>
        </w:rPr>
        <w:t>, DNI 29.332.945 en su carácter de Secretario de Salud y Desarrollo Social, constituyendo domicilio a todos los efectos legales en calle San Martin nro. 899 de la ciudad de Venado Tuerto, Departamento General López, Provincia de Santa Fe, en adelante “</w:t>
      </w:r>
      <w:r w:rsidRPr="007A0561">
        <w:rPr>
          <w:b/>
          <w:lang w:val="es-AR"/>
        </w:rPr>
        <w:t>LA MUNICIPALIDAD</w:t>
      </w:r>
      <w:r w:rsidRPr="007A0561">
        <w:rPr>
          <w:lang w:val="es-AR"/>
        </w:rPr>
        <w:t xml:space="preserve">”, por una parte; y por la otra, el Sr. Diego Antonio </w:t>
      </w:r>
      <w:proofErr w:type="spellStart"/>
      <w:r w:rsidRPr="007A0561">
        <w:rPr>
          <w:lang w:val="es-AR"/>
        </w:rPr>
        <w:t>Cavanagh</w:t>
      </w:r>
      <w:proofErr w:type="spellEnd"/>
      <w:r w:rsidRPr="007A0561">
        <w:rPr>
          <w:lang w:val="es-AR"/>
        </w:rPr>
        <w:t>, DNI Nº 20.195.910, en su carácter de Representante Legal de la Parroquia Inmaculada Concepción de nuestra ciudad, constituyendo domicilio a todos los efectos legales en calle Belgrano nro. 762 de la ciudad de Venado Tuerto, Departamento General López, Provincia de Santa Fe, en adelante “</w:t>
      </w:r>
      <w:r w:rsidRPr="007A0561">
        <w:rPr>
          <w:b/>
          <w:lang w:val="es-AR"/>
        </w:rPr>
        <w:t>HOGAR SAN JOSÉ</w:t>
      </w:r>
      <w:r w:rsidRPr="007A0561">
        <w:rPr>
          <w:lang w:val="es-AR"/>
        </w:rPr>
        <w:t xml:space="preserve">”; convienen en celebrar el presente </w:t>
      </w:r>
      <w:r w:rsidRPr="007A0561">
        <w:rPr>
          <w:b/>
          <w:lang w:val="es-AR"/>
        </w:rPr>
        <w:t>CONVENIO</w:t>
      </w:r>
      <w:r w:rsidRPr="007A0561">
        <w:rPr>
          <w:lang w:val="es-AR"/>
        </w:rPr>
        <w:t>, el que se sujetará a las siguientes cláusulas y condiciones:</w:t>
      </w:r>
    </w:p>
    <w:p w:rsidR="007A0561" w:rsidRPr="007A0561" w:rsidRDefault="007A0561" w:rsidP="007A0561">
      <w:pPr>
        <w:jc w:val="both"/>
        <w:rPr>
          <w:lang w:val="es-AR"/>
        </w:rPr>
      </w:pPr>
      <w:r w:rsidRPr="007A0561">
        <w:rPr>
          <w:lang w:val="es-AR"/>
        </w:rPr>
        <w:t xml:space="preserve">PRIMERA: La institución Parroquia Inmaculada Concepción es propietaria de un inmueble sito en calle 25 de </w:t>
      </w:r>
      <w:proofErr w:type="gramStart"/>
      <w:r w:rsidRPr="007A0561">
        <w:rPr>
          <w:lang w:val="es-AR"/>
        </w:rPr>
        <w:t>Mayo</w:t>
      </w:r>
      <w:proofErr w:type="gramEnd"/>
      <w:r w:rsidRPr="007A0561">
        <w:rPr>
          <w:lang w:val="es-AR"/>
        </w:rPr>
        <w:t xml:space="preserve"> Nro. 1243 de Venado Tuerto, conocido como HOGAR “SAN JOSÉ”. La misma se compromete a destinar el inmueble para ALOJAMIENTO temporal de mujeres con o sin hijos e hijas, que atraviesen situaciones de vulneración de derechos, en el marco de procedimientos de URGENCIAS o EMERGENCIAS determinados por la Dirección de Desarrollo Humano de la Municipalidad de Venado Tuerto. </w:t>
      </w:r>
    </w:p>
    <w:p w:rsidR="007A0561" w:rsidRPr="007A0561" w:rsidRDefault="007A0561" w:rsidP="007A0561">
      <w:pPr>
        <w:jc w:val="both"/>
        <w:rPr>
          <w:lang w:val="es-AR"/>
        </w:rPr>
      </w:pPr>
      <w:r w:rsidRPr="007A0561">
        <w:rPr>
          <w:lang w:val="es-AR"/>
        </w:rPr>
        <w:t xml:space="preserve">SEGUNDA: El presente CONVENIO rige por el plazo de 12 MESES, comprendido desde el 1ro. de agosto de 2021 hasta el 31 de julio de 2022. En el plazo enunciado precedentemente el “HOGAR SAN JOSÉ” dispondrá en sus instalaciones para el alojamiento transitorio de hasta 25 (veinticinco) personas en simultáneo. </w:t>
      </w:r>
    </w:p>
    <w:p w:rsidR="007A0561" w:rsidRPr="007A0561" w:rsidRDefault="007A0561" w:rsidP="007A0561">
      <w:pPr>
        <w:jc w:val="both"/>
        <w:rPr>
          <w:lang w:val="es-AR"/>
        </w:rPr>
      </w:pPr>
      <w:r w:rsidRPr="007A0561">
        <w:rPr>
          <w:lang w:val="es-AR"/>
        </w:rPr>
        <w:t xml:space="preserve">TERCERA: El “HOGAR SAN JOSÈ” se compromete a proveer servicios de alimentación y cuidado de las personas allí alojadas, prestando los servicios y proveyendo los elementos personales e higiene que se requieran. </w:t>
      </w:r>
    </w:p>
    <w:p w:rsidR="007A0561" w:rsidRPr="007A0561" w:rsidRDefault="007A0561" w:rsidP="007A0561">
      <w:pPr>
        <w:jc w:val="both"/>
        <w:rPr>
          <w:lang w:val="es-AR"/>
        </w:rPr>
      </w:pPr>
      <w:r w:rsidRPr="007A0561">
        <w:rPr>
          <w:lang w:val="es-AR"/>
        </w:rPr>
        <w:t xml:space="preserve">Para el cumplimiento de las funciones asumidas contará con acompañantes </w:t>
      </w:r>
      <w:proofErr w:type="spellStart"/>
      <w:r w:rsidRPr="007A0561">
        <w:rPr>
          <w:lang w:val="es-AR"/>
        </w:rPr>
        <w:t>convivenciales</w:t>
      </w:r>
      <w:proofErr w:type="spellEnd"/>
      <w:r w:rsidRPr="007A0561">
        <w:rPr>
          <w:lang w:val="es-AR"/>
        </w:rPr>
        <w:t xml:space="preserve"> por turnos, servicio de limpieza y una coordinación, contratados por el “HOGAR SAN JOSÉ”. “LA MUNICIPALIDAD”, a través de la Dirección de Desarrollo Humano, será la responsable de los ingresos y egresos, procurará la gestión de los programas y/o beneficios municipales, provinciales o nacionales que pudieren corresponder a cada persona alojada, organizará los planes de estadía siempre en coordinación con el personal del “HOGAR SAN JOSÈ”. </w:t>
      </w:r>
      <w:proofErr w:type="gramStart"/>
      <w:r w:rsidRPr="007A0561">
        <w:rPr>
          <w:lang w:val="es-AR"/>
        </w:rPr>
        <w:t>Asimismo</w:t>
      </w:r>
      <w:proofErr w:type="gramEnd"/>
      <w:r w:rsidRPr="007A0561">
        <w:rPr>
          <w:lang w:val="es-AR"/>
        </w:rPr>
        <w:t xml:space="preserve"> contará con una guardia activa telefónica durante las 24 </w:t>
      </w:r>
      <w:proofErr w:type="spellStart"/>
      <w:r w:rsidRPr="007A0561">
        <w:rPr>
          <w:lang w:val="es-AR"/>
        </w:rPr>
        <w:t>hs</w:t>
      </w:r>
      <w:proofErr w:type="spellEnd"/>
      <w:r w:rsidRPr="007A0561">
        <w:rPr>
          <w:lang w:val="es-AR"/>
        </w:rPr>
        <w:t>., todos los días del año.</w:t>
      </w:r>
    </w:p>
    <w:p w:rsidR="007A0561" w:rsidRPr="007A0561" w:rsidRDefault="007A0561" w:rsidP="007A0561">
      <w:pPr>
        <w:jc w:val="both"/>
        <w:rPr>
          <w:lang w:val="es-AR"/>
        </w:rPr>
      </w:pPr>
      <w:r w:rsidRPr="007A0561">
        <w:rPr>
          <w:lang w:val="es-AR"/>
        </w:rPr>
        <w:t>CUARTA: El “HOGAR SAN JOSÈ” deberá comunicar por escrito a “LA MUNICIPALIDAD” inmediatamente de conocida cualquier situación que ponga en peligro la integridad psicofísica de las personas alojadas, como así también, graves problemas de conducta, lesiones físicas, atención médica compleja o retiros voluntarios, y/o toda otra de interés, con el objeto de preservar y/o restituir sus derechos.</w:t>
      </w:r>
    </w:p>
    <w:p w:rsidR="007A0561" w:rsidRPr="007A0561" w:rsidRDefault="007A0561" w:rsidP="007A0561">
      <w:pPr>
        <w:jc w:val="both"/>
        <w:rPr>
          <w:lang w:val="es-AR"/>
        </w:rPr>
      </w:pPr>
      <w:r w:rsidRPr="007A0561">
        <w:rPr>
          <w:lang w:val="es-AR"/>
        </w:rPr>
        <w:t xml:space="preserve">QUINTA: “LA MUNICIPALIDAD”, ante el inmediato conocimiento que tenga de la comisión de acontecimientos, hechos o actos que pongan en peligro la integridad de las personas alojadas en el “HOGAR SAN JOSÈ”, podrá intervenir de manera directa para lograr su inmediata resolución, con el objeto de garantizar la debida protección integral de sus derechos. </w:t>
      </w:r>
    </w:p>
    <w:p w:rsidR="007A0561" w:rsidRPr="007A0561" w:rsidRDefault="007A0561" w:rsidP="007A0561">
      <w:pPr>
        <w:jc w:val="both"/>
        <w:rPr>
          <w:lang w:val="es-AR"/>
        </w:rPr>
      </w:pPr>
      <w:r w:rsidRPr="007A0561">
        <w:rPr>
          <w:lang w:val="es-AR"/>
        </w:rPr>
        <w:t xml:space="preserve">SEXTA: A los efectos de la promoción y protección integral de derechos LA MUNICIPALIDAD podrá organizar instancias de encuentros, capacitación, información para el personal y profesionales dependientes del “HOGAR SAN JOSE”, pudiendo la entidad pedirlo en el momento que lo estime </w:t>
      </w:r>
      <w:proofErr w:type="gramStart"/>
      <w:r w:rsidRPr="007A0561">
        <w:rPr>
          <w:lang w:val="es-AR"/>
        </w:rPr>
        <w:t>oportuno.-</w:t>
      </w:r>
      <w:proofErr w:type="gramEnd"/>
    </w:p>
    <w:p w:rsidR="007A0561" w:rsidRPr="007A0561" w:rsidRDefault="007A0561" w:rsidP="007A0561">
      <w:pPr>
        <w:jc w:val="both"/>
        <w:rPr>
          <w:lang w:val="es-AR"/>
        </w:rPr>
      </w:pPr>
      <w:r w:rsidRPr="007A0561">
        <w:rPr>
          <w:lang w:val="es-AR"/>
        </w:rPr>
        <w:t>SÉPTIMA: EL HOGAR SAN JOSE presentará mensualmente a LA MUNICIPALIDAD partes estadísticos donde consten datos de las personas alojadas, intervenciones realizadas, articulaciones con otras instituciones y demás datos que según acuerdos de actuación se realicen</w:t>
      </w:r>
      <w:bookmarkStart w:id="0" w:name="_GoBack"/>
      <w:bookmarkEnd w:id="0"/>
    </w:p>
    <w:p w:rsidR="007A0561" w:rsidRPr="007A0561" w:rsidRDefault="007A0561" w:rsidP="007A0561">
      <w:pPr>
        <w:jc w:val="both"/>
        <w:rPr>
          <w:lang w:val="es-AR"/>
        </w:rPr>
      </w:pPr>
      <w:r w:rsidRPr="007A0561">
        <w:rPr>
          <w:lang w:val="es-AR"/>
        </w:rPr>
        <w:lastRenderedPageBreak/>
        <w:t xml:space="preserve">OCTAVA: LA MUNICIPALIDAD DE VENADO TUERTO abonará a HOGAR SAN JOSE un canon mensual por todo concepto de $ 200.000,00 (PESOS DOSCIENTOS MIL). Este canon estará destinado a solventar los gastos que demande la atención integral y personalizada de las personas alojadas durante su permanencia en el HOGAR SAN JOSÈ. El canon resultante será abonado por mes vencido, </w:t>
      </w:r>
      <w:proofErr w:type="gramStart"/>
      <w:r w:rsidRPr="007A0561">
        <w:rPr>
          <w:lang w:val="es-AR"/>
        </w:rPr>
        <w:t>para  lo</w:t>
      </w:r>
      <w:proofErr w:type="gramEnd"/>
      <w:r w:rsidRPr="007A0561">
        <w:rPr>
          <w:lang w:val="es-AR"/>
        </w:rPr>
        <w:t xml:space="preserve"> cual EL HOGAR SAN JOSÈ, manifiesta en carácter de Declaración Jurada que su número de Cuenta Corriente en pesos es el 191-281-014217/0 del Banco </w:t>
      </w:r>
      <w:proofErr w:type="spellStart"/>
      <w:r w:rsidRPr="007A0561">
        <w:rPr>
          <w:lang w:val="es-AR"/>
        </w:rPr>
        <w:t>Credicoop</w:t>
      </w:r>
      <w:proofErr w:type="spellEnd"/>
      <w:r w:rsidRPr="007A0561">
        <w:rPr>
          <w:lang w:val="es-AR"/>
        </w:rPr>
        <w:t xml:space="preserve"> </w:t>
      </w:r>
      <w:proofErr w:type="spellStart"/>
      <w:r w:rsidRPr="007A0561">
        <w:rPr>
          <w:lang w:val="es-AR"/>
        </w:rPr>
        <w:t>Coop</w:t>
      </w:r>
      <w:proofErr w:type="spellEnd"/>
      <w:r w:rsidRPr="007A0561">
        <w:rPr>
          <w:lang w:val="es-AR"/>
        </w:rPr>
        <w:t xml:space="preserve">. Ltda. Sucursal Venado Tuerto, Casa 281, C.B.U.  N° 19102816 – 55028101421700, que se encuentra inscripto </w:t>
      </w:r>
      <w:proofErr w:type="gramStart"/>
      <w:r w:rsidRPr="007A0561">
        <w:rPr>
          <w:lang w:val="es-AR"/>
        </w:rPr>
        <w:t>en  el</w:t>
      </w:r>
      <w:proofErr w:type="gramEnd"/>
      <w:r w:rsidRPr="007A0561">
        <w:rPr>
          <w:lang w:val="es-AR"/>
        </w:rPr>
        <w:t xml:space="preserve"> SIPAF bajo el N° 42 y que su CUIT es el N°30-63789764-7. Dicho monto no estará sujeto a retenciones de ninguna especie. </w:t>
      </w:r>
    </w:p>
    <w:p w:rsidR="007A0561" w:rsidRPr="007A0561" w:rsidRDefault="007A0561" w:rsidP="007A0561">
      <w:pPr>
        <w:jc w:val="both"/>
        <w:rPr>
          <w:lang w:val="es-AR"/>
        </w:rPr>
      </w:pPr>
      <w:r w:rsidRPr="007A0561">
        <w:rPr>
          <w:lang w:val="es-AR"/>
        </w:rPr>
        <w:t xml:space="preserve">NOVENA: Se deja expresa constancia que no existe relación de dependencia o laboral alguna entre el personal que el “HOGAR SAN JOSÉ” contrate para la prestación de </w:t>
      </w:r>
      <w:proofErr w:type="gramStart"/>
      <w:r w:rsidRPr="007A0561">
        <w:rPr>
          <w:lang w:val="es-AR"/>
        </w:rPr>
        <w:t>los  servicio</w:t>
      </w:r>
      <w:proofErr w:type="gramEnd"/>
      <w:r w:rsidRPr="007A0561">
        <w:rPr>
          <w:lang w:val="es-AR"/>
        </w:rPr>
        <w:t xml:space="preserve"> acordados en el presente con respecto a LA MUNICIPALIDAD, no siendo de aplicación, por tanto, las Leyes provinciales </w:t>
      </w:r>
      <w:proofErr w:type="spellStart"/>
      <w:r w:rsidRPr="007A0561">
        <w:rPr>
          <w:lang w:val="es-AR"/>
        </w:rPr>
        <w:t>Nros</w:t>
      </w:r>
      <w:proofErr w:type="spellEnd"/>
      <w:r w:rsidRPr="007A0561">
        <w:rPr>
          <w:lang w:val="es-AR"/>
        </w:rPr>
        <w:t>. 9286 y 9256.</w:t>
      </w:r>
    </w:p>
    <w:p w:rsidR="007A0561" w:rsidRPr="007A0561" w:rsidRDefault="007A0561" w:rsidP="007A0561">
      <w:pPr>
        <w:jc w:val="both"/>
        <w:rPr>
          <w:lang w:val="es-AR"/>
        </w:rPr>
      </w:pPr>
      <w:r w:rsidRPr="007A0561">
        <w:rPr>
          <w:lang w:val="es-AR"/>
        </w:rPr>
        <w:t xml:space="preserve">DÈCIMA: COMPETENCIA TERRITORIAL: Para efectos de cualquier controversia que se genere con motivo de la celebración y ejecución de éste contrato, las partes se someten a la competencia territorial ordinaria de los jueces y tribunales de la ciudad de Venado Tuerto, provincia de Santa Fe. Las partes se sujetan además a la Ley Provincial N° 7893 de conflictos administrativos de la Provincia de Santa Fe. </w:t>
      </w:r>
    </w:p>
    <w:p w:rsidR="007A0561" w:rsidRPr="007A0561" w:rsidRDefault="007A0561" w:rsidP="007A0561">
      <w:pPr>
        <w:jc w:val="both"/>
        <w:rPr>
          <w:lang w:val="es-AR"/>
        </w:rPr>
      </w:pPr>
      <w:r w:rsidRPr="007A0561">
        <w:rPr>
          <w:lang w:val="es-AR"/>
        </w:rPr>
        <w:t xml:space="preserve">DÈCIMA PRIMERA: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7A0561" w:rsidRPr="007A0561" w:rsidRDefault="007A0561" w:rsidP="007A0561">
      <w:pPr>
        <w:jc w:val="both"/>
        <w:rPr>
          <w:lang w:val="es-AR"/>
        </w:rPr>
      </w:pPr>
      <w:r w:rsidRPr="007A0561">
        <w:rPr>
          <w:lang w:val="es-AR"/>
        </w:rPr>
        <w:t>DÈCIMA SEGUNDA: Queda establecido que el presente Acuerdo entrará en vigencia y será exigible entre las Partes una vez que haya sido ratificado por el Concejo Municipal de Venado Tuerto. Para el caso que no sea ratificado por el Concejo Municipal el presente carecerá de vigencia, no siendo en consecuencia reclamable ningún tipo de indemnización ni derecho entre las partes.</w:t>
      </w:r>
    </w:p>
    <w:p w:rsidR="007A0561" w:rsidRPr="007A0561" w:rsidRDefault="007A0561" w:rsidP="007A0561">
      <w:pPr>
        <w:jc w:val="both"/>
        <w:rPr>
          <w:lang w:val="es-AR"/>
        </w:rPr>
      </w:pPr>
      <w:r w:rsidRPr="007A0561">
        <w:rPr>
          <w:lang w:val="es-AR"/>
        </w:rPr>
        <w:t>DÉCIMA TERCERA: APLICACIÓN SUPLETORIA DE LA LEY: En lo no previsto por las partes en el presente contrato, ambas se someten a lo establecido por las normas del Código Civil y Comercial y demás del sistema jurídico que resulten aplicables.</w:t>
      </w:r>
    </w:p>
    <w:p w:rsidR="007A0561" w:rsidRPr="007A0561" w:rsidRDefault="007A0561" w:rsidP="007A0561">
      <w:pPr>
        <w:jc w:val="both"/>
        <w:rPr>
          <w:lang w:val="es-AR"/>
        </w:rPr>
      </w:pPr>
      <w:r w:rsidRPr="007A0561">
        <w:rPr>
          <w:lang w:val="es-AR"/>
        </w:rPr>
        <w:t xml:space="preserve">DÉCIMA CUARTA: GASTOS y TRIBUTOS DEL CONTRATO: Las partes acuerdan que todos los gastos y tributos que origine la celebración y ejecución de éste contrato, serán asumidos por “LA MUNICIPALIDAD”. </w:t>
      </w:r>
    </w:p>
    <w:p w:rsidR="007A0561" w:rsidRPr="007A0561" w:rsidRDefault="007A0561" w:rsidP="007A0561">
      <w:pPr>
        <w:jc w:val="both"/>
        <w:rPr>
          <w:lang w:val="es-AR"/>
        </w:rPr>
      </w:pPr>
      <w:r w:rsidRPr="007A0561">
        <w:rPr>
          <w:lang w:val="es-AR"/>
        </w:rPr>
        <w:t>DÉCIMA QUINTA: A los efectos que fuere menester se transcribe el art. 18 de la Ley N° 2756 (Orgánica de Municipalidades): “Cuando la Municipalidad fuere condenada al pago de una deuda cualquiera, la corporación arbitrará, dentro del término de seis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
    <w:p w:rsidR="007A0561" w:rsidRPr="007A0561" w:rsidRDefault="007A0561" w:rsidP="007A0561">
      <w:pPr>
        <w:jc w:val="both"/>
        <w:rPr>
          <w:lang w:val="es-AR"/>
        </w:rPr>
      </w:pPr>
      <w:r w:rsidRPr="007A0561">
        <w:rPr>
          <w:lang w:val="es-AR"/>
        </w:rPr>
        <w:t>En señal de conformidad las partes suscriben tres ejemplares de un mismo tenor y a un único efecto, en la ciudad de Venado Tuerto, a los 30 días del mes de julio del año 2021.</w:t>
      </w:r>
    </w:p>
    <w:p w:rsidR="007A0561" w:rsidRPr="007A0561" w:rsidRDefault="007A0561" w:rsidP="007A0561">
      <w:pPr>
        <w:jc w:val="both"/>
        <w:rPr>
          <w:lang w:val="es-AR"/>
        </w:rPr>
      </w:pPr>
    </w:p>
    <w:p w:rsidR="007A0561" w:rsidRPr="007A0561" w:rsidRDefault="007A0561" w:rsidP="007A0561">
      <w:pPr>
        <w:jc w:val="both"/>
        <w:rPr>
          <w:lang w:val="es-AR"/>
        </w:rPr>
      </w:pPr>
    </w:p>
    <w:p w:rsidR="007A0561" w:rsidRPr="007A0561" w:rsidRDefault="007A0561" w:rsidP="007A0561">
      <w:pPr>
        <w:jc w:val="both"/>
        <w:rPr>
          <w:lang w:val="es-AR"/>
        </w:rPr>
      </w:pPr>
    </w:p>
    <w:p w:rsidR="007A0561" w:rsidRPr="007A0561" w:rsidRDefault="007A0561" w:rsidP="007A0561">
      <w:pPr>
        <w:jc w:val="both"/>
        <w:rPr>
          <w:lang w:val="es-AR"/>
        </w:rPr>
      </w:pPr>
    </w:p>
    <w:p w:rsidR="00BE1E3E" w:rsidRPr="007A0561" w:rsidRDefault="00BE1E3E" w:rsidP="007A0561">
      <w:pPr>
        <w:jc w:val="both"/>
        <w:rPr>
          <w:lang w:val="es-AR"/>
        </w:rPr>
      </w:pPr>
    </w:p>
    <w:sectPr w:rsidR="00BE1E3E" w:rsidRPr="007A0561" w:rsidSect="00804FEA">
      <w:headerReference w:type="default" r:id="rId4"/>
      <w:pgSz w:w="12242" w:h="20163" w:code="5"/>
      <w:pgMar w:top="284" w:right="1134" w:bottom="1418"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FEA" w:rsidRPr="007A0561" w:rsidRDefault="007A0561" w:rsidP="00804FEA">
    <w:pPr>
      <w:rPr>
        <w:rFonts w:ascii="Courier New" w:hAnsi="Courier New"/>
        <w:b/>
        <w:sz w:val="18"/>
        <w:lang w:val="es-ES"/>
      </w:rPr>
    </w:pPr>
    <w:r w:rsidRPr="007A0561">
      <w:rPr>
        <w:rFonts w:ascii="Courier New" w:hAnsi="Courier New"/>
        <w:b/>
        <w:sz w:val="18"/>
        <w:lang w:val="es-ES"/>
      </w:rPr>
      <w:t xml:space="preserve">             </w:t>
    </w:r>
    <w:r>
      <w:rPr>
        <w:rFonts w:ascii="Courier New" w:hAnsi="Courier New"/>
        <w:b/>
        <w:noProof/>
        <w:sz w:val="18"/>
      </w:rPr>
      <w:drawing>
        <wp:inline distT="0" distB="0" distL="0" distR="0" wp14:anchorId="4C58C113" wp14:editId="03F3E3E7">
          <wp:extent cx="571500" cy="866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866775"/>
                  </a:xfrm>
                  <a:prstGeom prst="rect">
                    <a:avLst/>
                  </a:prstGeom>
                  <a:noFill/>
                  <a:ln>
                    <a:noFill/>
                  </a:ln>
                </pic:spPr>
              </pic:pic>
            </a:graphicData>
          </a:graphic>
        </wp:inline>
      </w:drawing>
    </w:r>
  </w:p>
  <w:p w:rsidR="00804FEA" w:rsidRPr="007A0561" w:rsidRDefault="007A0561" w:rsidP="00804FEA">
    <w:pPr>
      <w:rPr>
        <w:rFonts w:ascii="Courier New" w:hAnsi="Courier New"/>
        <w:b/>
        <w:sz w:val="18"/>
        <w:lang w:val="es-ES"/>
      </w:rPr>
    </w:pPr>
  </w:p>
  <w:p w:rsidR="00804FEA" w:rsidRPr="007A0561" w:rsidRDefault="007A0561" w:rsidP="00804FEA">
    <w:pPr>
      <w:ind w:left="-851"/>
      <w:rPr>
        <w:b/>
        <w:lang w:val="es-ES"/>
      </w:rPr>
    </w:pPr>
    <w:r w:rsidRPr="007A0561">
      <w:rPr>
        <w:b/>
        <w:lang w:val="es-ES"/>
      </w:rPr>
      <w:t xml:space="preserve">                    Municipalidad de Venado Tuerto</w:t>
    </w:r>
  </w:p>
  <w:p w:rsidR="00804FEA" w:rsidRPr="007A0561" w:rsidRDefault="007A0561" w:rsidP="00804FEA">
    <w:pPr>
      <w:ind w:left="-851"/>
      <w:rPr>
        <w:rFonts w:ascii="Courier New" w:hAnsi="Courier New"/>
        <w:sz w:val="28"/>
        <w:lang w:val="es-ES"/>
      </w:rPr>
    </w:pPr>
    <w:r w:rsidRPr="007A0561">
      <w:rPr>
        <w:lang w:val="es-ES"/>
      </w:rPr>
      <w:t xml:space="preserve">                                  </w:t>
    </w:r>
    <w:r w:rsidRPr="007A0561">
      <w:rPr>
        <w:lang w:val="es-ES"/>
      </w:rPr>
      <w:t>Prov. de Santa Fe</w:t>
    </w:r>
  </w:p>
  <w:p w:rsidR="00804FEA" w:rsidRPr="007A0561" w:rsidRDefault="007A0561">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561"/>
    <w:rsid w:val="007A0561"/>
    <w:rsid w:val="00BE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F3AC8-A934-4B7C-B9FE-8C9F8D4B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A05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A0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1096</Words>
  <Characters>6248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2021-08-27T15:48:00Z</dcterms:created>
  <dcterms:modified xsi:type="dcterms:W3CDTF">2021-08-27T15:50:00Z</dcterms:modified>
</cp:coreProperties>
</file>